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043B6" w:rsidR="0061698B" w:rsidP="00A839FF" w:rsidRDefault="0061698B" w14:paraId="7DA22671" w14:textId="77777777">
      <w:pPr>
        <w:spacing w:after="0"/>
        <w:rPr>
          <w:rFonts w:ascii="Calibri" w:hAnsi="Calibri" w:eastAsia="Calibri" w:cs="Calibri"/>
          <w:sz w:val="22"/>
          <w:szCs w:val="22"/>
        </w:rPr>
      </w:pPr>
      <w:r w:rsidRPr="487B454E">
        <w:rPr>
          <w:rFonts w:ascii="Calibri" w:hAnsi="Calibri" w:eastAsia="Calibri" w:cs="Calibri"/>
          <w:sz w:val="22"/>
          <w:szCs w:val="22"/>
        </w:rPr>
        <w:t>Dear Traveller,</w:t>
      </w:r>
    </w:p>
    <w:p w:rsidR="487B454E" w:rsidP="00A839FF" w:rsidRDefault="487B454E" w14:paraId="60E8886B" w14:textId="57056439">
      <w:pPr>
        <w:spacing w:after="0"/>
        <w:rPr>
          <w:rFonts w:ascii="Calibri" w:hAnsi="Calibri" w:eastAsia="Calibri" w:cs="Calibri"/>
          <w:sz w:val="22"/>
          <w:szCs w:val="22"/>
        </w:rPr>
      </w:pPr>
    </w:p>
    <w:p w:rsidR="5810B25E" w:rsidP="00A839FF" w:rsidRDefault="5810B25E" w14:paraId="517469A6" w14:textId="079482A3">
      <w:pPr>
        <w:spacing w:after="0"/>
        <w:rPr>
          <w:rFonts w:ascii="Calibri" w:hAnsi="Calibri" w:eastAsia="Calibri" w:cs="Calibri"/>
          <w:sz w:val="22"/>
          <w:szCs w:val="22"/>
        </w:rPr>
      </w:pPr>
      <w:r w:rsidRPr="487B454E">
        <w:rPr>
          <w:rFonts w:ascii="Calibri" w:hAnsi="Calibri" w:eastAsia="Calibri" w:cs="Calibri"/>
          <w:sz w:val="22"/>
          <w:szCs w:val="22"/>
        </w:rPr>
        <w:t>Your trip to South America will soon be upon us and we have some important updates and information here for you.</w:t>
      </w:r>
    </w:p>
    <w:p w:rsidR="5810B25E" w:rsidP="00A839FF" w:rsidRDefault="5810B25E" w14:paraId="4BAA7224" w14:textId="06CF27AB">
      <w:pPr>
        <w:spacing w:after="0"/>
        <w:rPr>
          <w:rFonts w:ascii="Calibri" w:hAnsi="Calibri" w:eastAsia="Calibri" w:cs="Calibri"/>
          <w:sz w:val="22"/>
          <w:szCs w:val="22"/>
        </w:rPr>
      </w:pPr>
      <w:r w:rsidRPr="487B454E">
        <w:rPr>
          <w:rFonts w:ascii="Calibri" w:hAnsi="Calibri" w:eastAsia="Calibri" w:cs="Calibri"/>
          <w:sz w:val="22"/>
          <w:szCs w:val="22"/>
        </w:rPr>
        <w:t xml:space="preserve"> </w:t>
      </w:r>
    </w:p>
    <w:p w:rsidRPr="0046499C" w:rsidR="347139C3" w:rsidP="00A839FF" w:rsidRDefault="347139C3" w14:paraId="4C25C569" w14:textId="7D8B63FD">
      <w:pPr>
        <w:pStyle w:val="ListParagraph"/>
        <w:numPr>
          <w:ilvl w:val="0"/>
          <w:numId w:val="5"/>
        </w:numPr>
        <w:spacing w:after="0"/>
        <w:rPr>
          <w:rFonts w:ascii="Calibri" w:hAnsi="Calibri" w:eastAsia="Calibri" w:cs="Calibri"/>
          <w:sz w:val="22"/>
          <w:szCs w:val="22"/>
        </w:rPr>
      </w:pPr>
      <w:r w:rsidRPr="0046499C">
        <w:rPr>
          <w:rFonts w:ascii="Calibri" w:hAnsi="Calibri" w:eastAsia="Calibri" w:cs="Calibri"/>
          <w:sz w:val="22"/>
          <w:szCs w:val="22"/>
        </w:rPr>
        <w:t xml:space="preserve">Traveller information and passport copy  </w:t>
      </w:r>
    </w:p>
    <w:p w:rsidR="00F93E2F" w:rsidP="00A839FF" w:rsidRDefault="00B10F73" w14:paraId="721FD1A1" w14:textId="039EB6D4">
      <w:pPr>
        <w:pStyle w:val="ListParagraph"/>
        <w:numPr>
          <w:ilvl w:val="0"/>
          <w:numId w:val="5"/>
        </w:numPr>
        <w:spacing w:after="0"/>
        <w:rPr>
          <w:rFonts w:ascii="Calibri" w:hAnsi="Calibri" w:eastAsia="Calibri" w:cs="Calibri"/>
          <w:sz w:val="22"/>
          <w:szCs w:val="22"/>
        </w:rPr>
      </w:pPr>
      <w:r w:rsidRPr="0046499C">
        <w:rPr>
          <w:rFonts w:ascii="Calibri" w:hAnsi="Calibri" w:eastAsia="Calibri" w:cs="Calibri"/>
          <w:sz w:val="22"/>
          <w:szCs w:val="22"/>
        </w:rPr>
        <w:t>Chile v</w:t>
      </w:r>
      <w:r w:rsidRPr="0046499C" w:rsidR="00F93E2F">
        <w:rPr>
          <w:rFonts w:ascii="Calibri" w:hAnsi="Calibri" w:eastAsia="Calibri" w:cs="Calibri"/>
          <w:sz w:val="22"/>
          <w:szCs w:val="22"/>
        </w:rPr>
        <w:t>isa</w:t>
      </w:r>
      <w:r w:rsidRPr="0046499C">
        <w:rPr>
          <w:rFonts w:ascii="Calibri" w:hAnsi="Calibri" w:eastAsia="Calibri" w:cs="Calibri"/>
          <w:sz w:val="22"/>
          <w:szCs w:val="22"/>
        </w:rPr>
        <w:t xml:space="preserve"> </w:t>
      </w:r>
    </w:p>
    <w:p w:rsidRPr="00425DD3" w:rsidR="00F93E2F" w:rsidP="00425DD3" w:rsidRDefault="00425DD3" w14:paraId="3E1AB7C0" w14:textId="7D4FA085">
      <w:pPr>
        <w:pStyle w:val="ListParagraph"/>
        <w:numPr>
          <w:ilvl w:val="0"/>
          <w:numId w:val="5"/>
        </w:numPr>
        <w:spacing w:after="0"/>
        <w:rPr>
          <w:rFonts w:ascii="Calibri" w:hAnsi="Calibri" w:eastAsia="Calibri" w:cs="Calibri"/>
          <w:sz w:val="22"/>
          <w:szCs w:val="22"/>
        </w:rPr>
      </w:pPr>
      <w:r>
        <w:rPr>
          <w:rFonts w:ascii="Calibri" w:hAnsi="Calibri" w:eastAsia="Calibri" w:cs="Calibri"/>
          <w:sz w:val="22"/>
          <w:szCs w:val="22"/>
        </w:rPr>
        <w:t>Sambadrome tickets</w:t>
      </w:r>
    </w:p>
    <w:p w:rsidRPr="00425DD3" w:rsidR="5810B25E" w:rsidP="00A839FF" w:rsidRDefault="00F93E2F" w14:paraId="3A725A89" w14:textId="7C252CA9">
      <w:pPr>
        <w:pStyle w:val="ListParagraph"/>
        <w:numPr>
          <w:ilvl w:val="0"/>
          <w:numId w:val="5"/>
        </w:numPr>
        <w:spacing w:after="0"/>
        <w:rPr>
          <w:rFonts w:ascii="Calibri" w:hAnsi="Calibri" w:eastAsia="Calibri" w:cs="Calibri"/>
          <w:sz w:val="22"/>
          <w:szCs w:val="22"/>
        </w:rPr>
      </w:pPr>
      <w:r w:rsidRPr="0046499C">
        <w:rPr>
          <w:rFonts w:ascii="Calibri" w:hAnsi="Calibri" w:eastAsia="Calibri" w:cs="Calibri"/>
          <w:sz w:val="22"/>
          <w:szCs w:val="22"/>
        </w:rPr>
        <w:t>W-trek</w:t>
      </w:r>
      <w:r w:rsidR="00425DD3">
        <w:rPr>
          <w:rFonts w:ascii="Calibri" w:hAnsi="Calibri" w:eastAsia="Calibri" w:cs="Calibri"/>
          <w:sz w:val="22"/>
          <w:szCs w:val="22"/>
        </w:rPr>
        <w:t xml:space="preserve"> Add o</w:t>
      </w:r>
      <w:r w:rsidR="00425DD3">
        <w:t>n</w:t>
      </w:r>
    </w:p>
    <w:p w:rsidRPr="00425DD3" w:rsidR="00425DD3" w:rsidP="00425DD3" w:rsidRDefault="00425DD3" w14:paraId="66EAF3E1" w14:textId="77777777">
      <w:pPr>
        <w:spacing w:after="0"/>
        <w:rPr>
          <w:rFonts w:ascii="Calibri" w:hAnsi="Calibri" w:eastAsia="Calibri" w:cs="Calibri"/>
          <w:sz w:val="22"/>
          <w:szCs w:val="22"/>
        </w:rPr>
      </w:pPr>
    </w:p>
    <w:p w:rsidRPr="0046499C" w:rsidR="1121617D" w:rsidP="00A839FF" w:rsidRDefault="1121617D" w14:paraId="06971B8B" w14:textId="677CA2C0">
      <w:pPr>
        <w:spacing w:after="0"/>
        <w:rPr>
          <w:rFonts w:ascii="Calibri" w:hAnsi="Calibri" w:eastAsia="Calibri" w:cs="Calibri"/>
          <w:i/>
          <w:iCs/>
          <w:sz w:val="22"/>
          <w:szCs w:val="22"/>
        </w:rPr>
      </w:pPr>
      <w:r w:rsidRPr="0046499C">
        <w:rPr>
          <w:rFonts w:ascii="Calibri" w:hAnsi="Calibri" w:eastAsia="Calibri" w:cs="Calibri"/>
          <w:i/>
          <w:iCs/>
          <w:sz w:val="22"/>
          <w:szCs w:val="22"/>
        </w:rPr>
        <w:t xml:space="preserve">Note: </w:t>
      </w:r>
      <w:r w:rsidRPr="0046499C" w:rsidR="59DB4748">
        <w:rPr>
          <w:rFonts w:ascii="Calibri" w:hAnsi="Calibri" w:eastAsia="Calibri" w:cs="Calibri"/>
          <w:i/>
          <w:iCs/>
          <w:sz w:val="22"/>
          <w:szCs w:val="22"/>
        </w:rPr>
        <w:t xml:space="preserve">This update is being sent to </w:t>
      </w:r>
      <w:r w:rsidRPr="0046499C">
        <w:rPr>
          <w:rFonts w:ascii="Calibri" w:hAnsi="Calibri" w:eastAsia="Calibri" w:cs="Calibri"/>
          <w:i/>
          <w:iCs/>
          <w:sz w:val="22"/>
          <w:szCs w:val="22"/>
        </w:rPr>
        <w:t>everyone booked on various legs of the trip</w:t>
      </w:r>
      <w:r w:rsidRPr="0046499C" w:rsidR="31C96710">
        <w:rPr>
          <w:rFonts w:ascii="Calibri" w:hAnsi="Calibri" w:eastAsia="Calibri" w:cs="Calibri"/>
          <w:i/>
          <w:iCs/>
          <w:sz w:val="22"/>
          <w:szCs w:val="22"/>
        </w:rPr>
        <w:t xml:space="preserve"> starting in </w:t>
      </w:r>
      <w:r w:rsidRPr="0046499C" w:rsidR="00B10F73">
        <w:rPr>
          <w:rFonts w:ascii="Calibri" w:hAnsi="Calibri" w:eastAsia="Calibri" w:cs="Calibri"/>
          <w:i/>
          <w:iCs/>
          <w:sz w:val="22"/>
          <w:szCs w:val="22"/>
        </w:rPr>
        <w:t>Rio</w:t>
      </w:r>
      <w:r w:rsidRPr="0046499C" w:rsidR="31C96710">
        <w:rPr>
          <w:rFonts w:ascii="Calibri" w:hAnsi="Calibri" w:eastAsia="Calibri" w:cs="Calibri"/>
          <w:i/>
          <w:iCs/>
          <w:sz w:val="22"/>
          <w:szCs w:val="22"/>
        </w:rPr>
        <w:t xml:space="preserve"> and </w:t>
      </w:r>
      <w:r w:rsidRPr="0046499C" w:rsidR="00B10F73">
        <w:rPr>
          <w:rFonts w:ascii="Calibri" w:hAnsi="Calibri" w:eastAsia="Calibri" w:cs="Calibri"/>
          <w:i/>
          <w:iCs/>
          <w:sz w:val="22"/>
          <w:szCs w:val="22"/>
        </w:rPr>
        <w:t>Buenos Aires s</w:t>
      </w:r>
      <w:r w:rsidRPr="0046499C">
        <w:rPr>
          <w:rFonts w:ascii="Calibri" w:hAnsi="Calibri" w:eastAsia="Calibri" w:cs="Calibri"/>
          <w:i/>
          <w:iCs/>
          <w:sz w:val="22"/>
          <w:szCs w:val="22"/>
        </w:rPr>
        <w:t>o not all the</w:t>
      </w:r>
      <w:r w:rsidRPr="0046499C" w:rsidR="00D67FD5">
        <w:rPr>
          <w:rFonts w:ascii="Calibri" w:hAnsi="Calibri" w:eastAsia="Calibri" w:cs="Calibri"/>
          <w:i/>
          <w:iCs/>
          <w:sz w:val="22"/>
          <w:szCs w:val="22"/>
        </w:rPr>
        <w:t xml:space="preserve"> </w:t>
      </w:r>
      <w:r w:rsidRPr="0046499C">
        <w:rPr>
          <w:rFonts w:ascii="Calibri" w:hAnsi="Calibri" w:eastAsia="Calibri" w:cs="Calibri"/>
          <w:i/>
          <w:iCs/>
          <w:sz w:val="22"/>
          <w:szCs w:val="22"/>
        </w:rPr>
        <w:t>information may apply to everyone.</w:t>
      </w:r>
    </w:p>
    <w:p w:rsidRPr="0046499C" w:rsidR="00946E7B" w:rsidP="00A839FF" w:rsidRDefault="00946E7B" w14:paraId="1B444FD6" w14:textId="77777777">
      <w:pPr>
        <w:spacing w:after="0"/>
        <w:rPr>
          <w:rFonts w:ascii="Calibri" w:hAnsi="Calibri" w:eastAsia="Calibri" w:cs="Calibri"/>
          <w:i/>
          <w:iCs/>
          <w:sz w:val="22"/>
          <w:szCs w:val="22"/>
        </w:rPr>
      </w:pPr>
    </w:p>
    <w:p w:rsidR="00946E7B" w:rsidP="00A839FF" w:rsidRDefault="00946E7B" w14:paraId="6A7CEC21" w14:textId="1367FDB6">
      <w:pPr>
        <w:spacing w:after="0"/>
        <w:rPr>
          <w:rFonts w:ascii="Calibri" w:hAnsi="Calibri" w:eastAsia="Calibri" w:cs="Calibri"/>
          <w:i/>
          <w:iCs/>
          <w:sz w:val="22"/>
          <w:szCs w:val="22"/>
        </w:rPr>
      </w:pPr>
      <w:r w:rsidRPr="0046499C">
        <w:rPr>
          <w:rFonts w:ascii="Calibri" w:hAnsi="Calibri" w:eastAsia="Calibri" w:cs="Calibri"/>
          <w:i/>
          <w:iCs/>
          <w:sz w:val="22"/>
          <w:szCs w:val="22"/>
        </w:rPr>
        <w:t xml:space="preserve">We will be sending a final update in a couple of </w:t>
      </w:r>
      <w:proofErr w:type="spellStart"/>
      <w:r w:rsidRPr="0046499C">
        <w:rPr>
          <w:rFonts w:ascii="Calibri" w:hAnsi="Calibri" w:eastAsia="Calibri" w:cs="Calibri"/>
          <w:i/>
          <w:iCs/>
          <w:sz w:val="22"/>
          <w:szCs w:val="22"/>
        </w:rPr>
        <w:t>weeks time</w:t>
      </w:r>
      <w:proofErr w:type="spellEnd"/>
      <w:r w:rsidRPr="0046499C">
        <w:rPr>
          <w:rFonts w:ascii="Calibri" w:hAnsi="Calibri" w:eastAsia="Calibri" w:cs="Calibri"/>
          <w:i/>
          <w:iCs/>
          <w:sz w:val="22"/>
          <w:szCs w:val="22"/>
        </w:rPr>
        <w:t xml:space="preserve"> with details of your crew, joining instructions,</w:t>
      </w:r>
      <w:r w:rsidRPr="0046499C" w:rsidR="00941165">
        <w:rPr>
          <w:rFonts w:ascii="Calibri" w:hAnsi="Calibri" w:eastAsia="Calibri" w:cs="Calibri"/>
          <w:i/>
          <w:iCs/>
          <w:sz w:val="22"/>
          <w:szCs w:val="22"/>
        </w:rPr>
        <w:t xml:space="preserve"> arrangements for your local payment,</w:t>
      </w:r>
      <w:r w:rsidRPr="0046499C">
        <w:rPr>
          <w:rFonts w:ascii="Calibri" w:hAnsi="Calibri" w:eastAsia="Calibri" w:cs="Calibri"/>
          <w:i/>
          <w:iCs/>
          <w:sz w:val="22"/>
          <w:szCs w:val="22"/>
        </w:rPr>
        <w:t xml:space="preserve"> pre-departure meeting information and contact numbers etc.</w:t>
      </w:r>
      <w:r>
        <w:rPr>
          <w:rFonts w:ascii="Calibri" w:hAnsi="Calibri" w:eastAsia="Calibri" w:cs="Calibri"/>
          <w:i/>
          <w:iCs/>
          <w:sz w:val="22"/>
          <w:szCs w:val="22"/>
        </w:rPr>
        <w:t xml:space="preserve"> </w:t>
      </w:r>
    </w:p>
    <w:p w:rsidR="487B454E" w:rsidP="00A839FF" w:rsidRDefault="487B454E" w14:paraId="70804350" w14:textId="654399CA">
      <w:pPr>
        <w:spacing w:after="0"/>
        <w:rPr>
          <w:rFonts w:ascii="Calibri" w:hAnsi="Calibri" w:eastAsia="Calibri" w:cs="Calibri"/>
          <w:sz w:val="22"/>
          <w:szCs w:val="22"/>
        </w:rPr>
      </w:pPr>
    </w:p>
    <w:p w:rsidRPr="00B043B6" w:rsidR="002A5971" w:rsidP="00A839FF" w:rsidRDefault="002A5971" w14:paraId="4F5C0BD3" w14:textId="77777777">
      <w:pPr>
        <w:spacing w:after="0"/>
        <w:rPr>
          <w:rFonts w:ascii="Calibri" w:hAnsi="Calibri" w:eastAsia="Calibri" w:cs="Calibri"/>
          <w:b/>
          <w:bCs/>
          <w:sz w:val="22"/>
          <w:szCs w:val="22"/>
        </w:rPr>
      </w:pPr>
      <w:r w:rsidRPr="487B454E">
        <w:rPr>
          <w:rFonts w:ascii="Calibri" w:hAnsi="Calibri" w:eastAsia="Calibri" w:cs="Calibri"/>
          <w:b/>
          <w:bCs/>
          <w:sz w:val="22"/>
          <w:szCs w:val="22"/>
        </w:rPr>
        <w:t>Traveller information and passport copy</w:t>
      </w:r>
    </w:p>
    <w:p w:rsidR="00B043B6" w:rsidP="00A839FF" w:rsidRDefault="002A5971" w14:paraId="73057FB3" w14:textId="619AF569">
      <w:pPr>
        <w:spacing w:after="0" w:line="240" w:lineRule="auto"/>
        <w:rPr>
          <w:rFonts w:ascii="Calibri" w:hAnsi="Calibri" w:eastAsia="Calibri" w:cs="Calibri"/>
          <w:sz w:val="22"/>
          <w:szCs w:val="22"/>
        </w:rPr>
      </w:pPr>
      <w:r w:rsidRPr="487B454E">
        <w:rPr>
          <w:rFonts w:ascii="Calibri" w:hAnsi="Calibri" w:eastAsia="Calibri" w:cs="Calibri"/>
          <w:sz w:val="22"/>
          <w:szCs w:val="22"/>
        </w:rPr>
        <w:t xml:space="preserve">If you have not already completed and returned your Travellers Information Sheet and Passport Copy to us, please do this now as we need the information to book various parts of your trip.  </w:t>
      </w:r>
      <w:hyperlink r:id="rId8">
        <w:r w:rsidRPr="487B454E" w:rsidR="00B043B6">
          <w:rPr>
            <w:rStyle w:val="Hyperlink"/>
            <w:rFonts w:ascii="Calibri" w:hAnsi="Calibri" w:eastAsia="Calibri" w:cs="Calibri"/>
            <w:sz w:val="22"/>
            <w:szCs w:val="22"/>
          </w:rPr>
          <w:t>You can download the form here…</w:t>
        </w:r>
      </w:hyperlink>
      <w:r w:rsidRPr="487B454E" w:rsidR="00B043B6">
        <w:rPr>
          <w:rFonts w:ascii="Calibri" w:hAnsi="Calibri" w:eastAsia="Calibri" w:cs="Calibri"/>
          <w:sz w:val="22"/>
          <w:szCs w:val="22"/>
        </w:rPr>
        <w:t xml:space="preserve"> </w:t>
      </w:r>
    </w:p>
    <w:p w:rsidRPr="00B043B6" w:rsidR="00B043B6" w:rsidP="00A839FF" w:rsidRDefault="00B043B6" w14:paraId="3500D915" w14:textId="77777777">
      <w:pPr>
        <w:spacing w:after="0" w:line="240" w:lineRule="auto"/>
        <w:rPr>
          <w:rFonts w:ascii="Calibri" w:hAnsi="Calibri" w:eastAsia="Calibri" w:cs="Calibri"/>
          <w:sz w:val="22"/>
          <w:szCs w:val="22"/>
        </w:rPr>
      </w:pPr>
    </w:p>
    <w:p w:rsidRPr="00B043B6" w:rsidR="002A5971" w:rsidP="00A839FF" w:rsidRDefault="002A5971" w14:paraId="193E813C" w14:textId="07665169">
      <w:pPr>
        <w:spacing w:after="0"/>
        <w:rPr>
          <w:rFonts w:ascii="Calibri" w:hAnsi="Calibri" w:eastAsia="Calibri" w:cs="Calibri"/>
          <w:sz w:val="22"/>
          <w:szCs w:val="22"/>
          <w:highlight w:val="yellow"/>
        </w:rPr>
      </w:pPr>
      <w:r w:rsidRPr="487B454E">
        <w:rPr>
          <w:rFonts w:ascii="Calibri" w:hAnsi="Calibri" w:eastAsia="Calibri" w:cs="Calibri"/>
          <w:sz w:val="22"/>
          <w:szCs w:val="22"/>
        </w:rPr>
        <w:t xml:space="preserve">We are still missing some people’s travel insurance </w:t>
      </w:r>
      <w:proofErr w:type="gramStart"/>
      <w:r w:rsidRPr="487B454E">
        <w:rPr>
          <w:rFonts w:ascii="Calibri" w:hAnsi="Calibri" w:eastAsia="Calibri" w:cs="Calibri"/>
          <w:sz w:val="22"/>
          <w:szCs w:val="22"/>
        </w:rPr>
        <w:t>details,</w:t>
      </w:r>
      <w:proofErr w:type="gramEnd"/>
      <w:r w:rsidRPr="487B454E">
        <w:rPr>
          <w:rFonts w:ascii="Calibri" w:hAnsi="Calibri" w:eastAsia="Calibri" w:cs="Calibri"/>
          <w:sz w:val="22"/>
          <w:szCs w:val="22"/>
        </w:rPr>
        <w:t xml:space="preserve"> emergency contact details and other information and we need all this before the trip starts. </w:t>
      </w:r>
    </w:p>
    <w:p w:rsidRPr="00B043B6" w:rsidR="002A5971" w:rsidP="00A839FF" w:rsidRDefault="002A5971" w14:paraId="0DF09DA3" w14:textId="77777777">
      <w:pPr>
        <w:spacing w:after="0"/>
        <w:rPr>
          <w:rFonts w:ascii="Calibri" w:hAnsi="Calibri" w:eastAsia="Calibri" w:cs="Calibri"/>
          <w:sz w:val="22"/>
          <w:szCs w:val="22"/>
        </w:rPr>
      </w:pPr>
    </w:p>
    <w:p w:rsidRPr="00B043B6" w:rsidR="002A5971" w:rsidP="00A839FF" w:rsidRDefault="002A5971" w14:paraId="3AD4EC89" w14:textId="77777777">
      <w:pPr>
        <w:spacing w:after="0"/>
        <w:rPr>
          <w:rFonts w:ascii="Calibri" w:hAnsi="Calibri" w:eastAsia="Calibri" w:cs="Calibri"/>
          <w:sz w:val="22"/>
          <w:szCs w:val="22"/>
        </w:rPr>
      </w:pPr>
      <w:r w:rsidRPr="487B454E">
        <w:rPr>
          <w:rFonts w:ascii="Calibri" w:hAnsi="Calibri" w:eastAsia="Calibri" w:cs="Calibri"/>
          <w:sz w:val="22"/>
          <w:szCs w:val="22"/>
        </w:rPr>
        <w:t>Lastly, can you also please let us know if you are travelling as a couple to help with some of our accommodation bookings.</w:t>
      </w:r>
    </w:p>
    <w:p w:rsidRPr="0061698B" w:rsidR="00FC44AF" w:rsidP="00A839FF" w:rsidRDefault="00FC44AF" w14:paraId="04DE0214" w14:textId="4DE5050A">
      <w:pPr>
        <w:spacing w:after="0"/>
        <w:rPr>
          <w:rFonts w:ascii="Calibri" w:hAnsi="Calibri" w:eastAsia="Calibri" w:cs="Calibri"/>
          <w:b/>
          <w:bCs/>
          <w:sz w:val="22"/>
          <w:szCs w:val="22"/>
        </w:rPr>
      </w:pPr>
    </w:p>
    <w:p w:rsidR="487B454E" w:rsidP="00A839FF" w:rsidRDefault="487B454E" w14:paraId="59B45C1E" w14:textId="6A009A13">
      <w:pPr>
        <w:spacing w:after="0"/>
        <w:rPr>
          <w:rFonts w:ascii="Calibri" w:hAnsi="Calibri" w:eastAsia="Calibri" w:cs="Calibri"/>
          <w:sz w:val="22"/>
          <w:szCs w:val="22"/>
        </w:rPr>
      </w:pPr>
    </w:p>
    <w:p w:rsidR="63A399E3" w:rsidP="00A839FF" w:rsidRDefault="63A399E3" w14:paraId="6C6547EE" w14:textId="38FD085F">
      <w:pPr>
        <w:spacing w:after="0"/>
        <w:rPr>
          <w:rFonts w:ascii="Calibri" w:hAnsi="Calibri" w:eastAsia="Calibri" w:cs="Calibri"/>
          <w:sz w:val="22"/>
          <w:szCs w:val="22"/>
        </w:rPr>
      </w:pPr>
      <w:r w:rsidRPr="487B454E">
        <w:rPr>
          <w:rFonts w:ascii="Calibri" w:hAnsi="Calibri" w:eastAsia="Calibri" w:cs="Calibri"/>
          <w:b/>
          <w:bCs/>
          <w:sz w:val="22"/>
          <w:szCs w:val="22"/>
        </w:rPr>
        <w:t>Chile visa for Australian passport holders</w:t>
      </w:r>
      <w:r w:rsidRPr="487B454E" w:rsidR="00D72005">
        <w:rPr>
          <w:rFonts w:ascii="Calibri" w:hAnsi="Calibri" w:eastAsia="Calibri" w:cs="Calibri"/>
          <w:b/>
          <w:bCs/>
          <w:sz w:val="22"/>
          <w:szCs w:val="22"/>
        </w:rPr>
        <w:t xml:space="preserve"> </w:t>
      </w:r>
      <w:r w:rsidRPr="487B454E" w:rsidR="00D72005">
        <w:rPr>
          <w:rFonts w:ascii="Calibri" w:hAnsi="Calibri" w:eastAsia="Calibri" w:cs="Calibri"/>
          <w:sz w:val="22"/>
          <w:szCs w:val="22"/>
        </w:rPr>
        <w:t>- o</w:t>
      </w:r>
      <w:r w:rsidRPr="487B454E" w:rsidR="00D72005">
        <w:rPr>
          <w:rFonts w:ascii="Calibri" w:hAnsi="Calibri" w:eastAsia="Calibri" w:cs="Calibri"/>
          <w:i/>
          <w:iCs/>
          <w:sz w:val="22"/>
          <w:szCs w:val="22"/>
        </w:rPr>
        <w:t>nly applies to those travelling through Chile</w:t>
      </w:r>
    </w:p>
    <w:p w:rsidR="00D72005" w:rsidP="00A839FF" w:rsidRDefault="00D72005" w14:paraId="6116BFC4" w14:textId="555F268E">
      <w:pPr>
        <w:spacing w:after="0"/>
        <w:rPr>
          <w:rFonts w:ascii="Calibri" w:hAnsi="Calibri" w:eastAsia="Calibri" w:cs="Calibri"/>
          <w:sz w:val="22"/>
          <w:szCs w:val="22"/>
        </w:rPr>
      </w:pPr>
      <w:r w:rsidRPr="22AF36BE">
        <w:rPr>
          <w:rFonts w:ascii="Calibri" w:hAnsi="Calibri" w:eastAsia="Calibri" w:cs="Calibri"/>
          <w:sz w:val="22"/>
          <w:szCs w:val="22"/>
        </w:rPr>
        <w:t>Australian passport holders need to obtain a visa in advance by applying through the Chilean e-visa website. Th</w:t>
      </w:r>
      <w:r w:rsidRPr="22AF36BE" w:rsidR="4EDDA722">
        <w:rPr>
          <w:rFonts w:ascii="Calibri" w:hAnsi="Calibri" w:eastAsia="Calibri" w:cs="Calibri"/>
          <w:sz w:val="22"/>
          <w:szCs w:val="22"/>
        </w:rPr>
        <w:t>is</w:t>
      </w:r>
      <w:r w:rsidRPr="22AF36BE">
        <w:rPr>
          <w:rFonts w:ascii="Calibri" w:hAnsi="Calibri" w:eastAsia="Calibri" w:cs="Calibri"/>
          <w:sz w:val="22"/>
          <w:szCs w:val="22"/>
        </w:rPr>
        <w:t xml:space="preserve"> website states that the process takes 10 working days however the Australian government website </w:t>
      </w:r>
      <w:r w:rsidRPr="22AF36BE" w:rsidR="23422EB1">
        <w:rPr>
          <w:rFonts w:ascii="Calibri" w:hAnsi="Calibri" w:eastAsia="Calibri" w:cs="Calibri"/>
          <w:sz w:val="22"/>
          <w:szCs w:val="22"/>
        </w:rPr>
        <w:t>(</w:t>
      </w:r>
      <w:hyperlink r:id="rId9">
        <w:r w:rsidRPr="22AF36BE">
          <w:rPr>
            <w:rStyle w:val="Hyperlink"/>
            <w:rFonts w:ascii="Calibri" w:hAnsi="Calibri" w:eastAsia="Calibri" w:cs="Calibri"/>
            <w:sz w:val="22"/>
            <w:szCs w:val="22"/>
          </w:rPr>
          <w:t>https://www.smartraveller.gov.au/destinations/amer</w:t>
        </w:r>
        <w:r w:rsidRPr="22AF36BE">
          <w:rPr>
            <w:rStyle w:val="Hyperlink"/>
            <w:rFonts w:ascii="Calibri" w:hAnsi="Calibri" w:eastAsia="Calibri" w:cs="Calibri"/>
            <w:sz w:val="22"/>
            <w:szCs w:val="22"/>
          </w:rPr>
          <w:t>i</w:t>
        </w:r>
        <w:r w:rsidRPr="22AF36BE">
          <w:rPr>
            <w:rStyle w:val="Hyperlink"/>
            <w:rFonts w:ascii="Calibri" w:hAnsi="Calibri" w:eastAsia="Calibri" w:cs="Calibri"/>
            <w:sz w:val="22"/>
            <w:szCs w:val="22"/>
          </w:rPr>
          <w:t>cas/chile</w:t>
        </w:r>
      </w:hyperlink>
      <w:r w:rsidRPr="22AF36BE" w:rsidR="11DD4F24">
        <w:rPr>
          <w:rFonts w:ascii="Calibri" w:hAnsi="Calibri" w:eastAsia="Calibri" w:cs="Calibri"/>
          <w:sz w:val="22"/>
          <w:szCs w:val="22"/>
        </w:rPr>
        <w:t>)</w:t>
      </w:r>
      <w:r w:rsidRPr="22AF36BE">
        <w:rPr>
          <w:rFonts w:ascii="Calibri" w:hAnsi="Calibri" w:eastAsia="Calibri" w:cs="Calibri"/>
          <w:sz w:val="22"/>
          <w:szCs w:val="22"/>
        </w:rPr>
        <w:t xml:space="preserve"> states that it can </w:t>
      </w:r>
      <w:r w:rsidRPr="22AF36BE" w:rsidR="212B3AA1">
        <w:rPr>
          <w:rFonts w:ascii="Calibri" w:hAnsi="Calibri" w:eastAsia="Calibri" w:cs="Calibri"/>
          <w:sz w:val="22"/>
          <w:szCs w:val="22"/>
        </w:rPr>
        <w:t xml:space="preserve">be a </w:t>
      </w:r>
      <w:r w:rsidRPr="22AF36BE" w:rsidR="0E117B6C">
        <w:rPr>
          <w:rFonts w:ascii="Calibri" w:hAnsi="Calibri" w:eastAsia="Calibri" w:cs="Calibri"/>
          <w:sz w:val="22"/>
          <w:szCs w:val="22"/>
        </w:rPr>
        <w:t xml:space="preserve">much </w:t>
      </w:r>
      <w:r w:rsidRPr="22AF36BE" w:rsidR="212B3AA1">
        <w:rPr>
          <w:rFonts w:ascii="Calibri" w:hAnsi="Calibri" w:eastAsia="Calibri" w:cs="Calibri"/>
          <w:sz w:val="22"/>
          <w:szCs w:val="22"/>
        </w:rPr>
        <w:t>length</w:t>
      </w:r>
      <w:r w:rsidRPr="22AF36BE" w:rsidR="4B1C2332">
        <w:rPr>
          <w:rFonts w:ascii="Calibri" w:hAnsi="Calibri" w:eastAsia="Calibri" w:cs="Calibri"/>
          <w:sz w:val="22"/>
          <w:szCs w:val="22"/>
        </w:rPr>
        <w:t>ier</w:t>
      </w:r>
      <w:r w:rsidRPr="22AF36BE" w:rsidR="212B3AA1">
        <w:rPr>
          <w:rFonts w:ascii="Calibri" w:hAnsi="Calibri" w:eastAsia="Calibri" w:cs="Calibri"/>
          <w:sz w:val="22"/>
          <w:szCs w:val="22"/>
        </w:rPr>
        <w:t xml:space="preserve"> process </w:t>
      </w:r>
      <w:r w:rsidR="007F30AC">
        <w:rPr>
          <w:rFonts w:ascii="Calibri" w:hAnsi="Calibri" w:eastAsia="Calibri" w:cs="Calibri"/>
          <w:sz w:val="22"/>
          <w:szCs w:val="22"/>
        </w:rPr>
        <w:t xml:space="preserve">so you should apply </w:t>
      </w:r>
      <w:r w:rsidR="001F24BC">
        <w:rPr>
          <w:rFonts w:ascii="Calibri" w:hAnsi="Calibri" w:eastAsia="Calibri" w:cs="Calibri"/>
          <w:sz w:val="22"/>
          <w:szCs w:val="22"/>
        </w:rPr>
        <w:t>right away</w:t>
      </w:r>
      <w:r w:rsidR="007F30AC">
        <w:rPr>
          <w:rFonts w:ascii="Calibri" w:hAnsi="Calibri" w:eastAsia="Calibri" w:cs="Calibri"/>
          <w:sz w:val="22"/>
          <w:szCs w:val="22"/>
        </w:rPr>
        <w:t>.</w:t>
      </w:r>
    </w:p>
    <w:p w:rsidR="00D72005" w:rsidP="00A839FF" w:rsidRDefault="00D72005" w14:paraId="00841F23" w14:textId="505ACCCA">
      <w:pPr>
        <w:spacing w:after="0"/>
        <w:rPr>
          <w:rFonts w:ascii="Calibri" w:hAnsi="Calibri" w:eastAsia="Calibri" w:cs="Calibri"/>
          <w:sz w:val="22"/>
          <w:szCs w:val="22"/>
        </w:rPr>
      </w:pPr>
      <w:r w:rsidRPr="22AF36BE">
        <w:rPr>
          <w:rFonts w:ascii="Calibri" w:hAnsi="Calibri" w:eastAsia="Calibri" w:cs="Calibri"/>
          <w:sz w:val="22"/>
          <w:szCs w:val="22"/>
        </w:rPr>
        <w:t xml:space="preserve">The process is not </w:t>
      </w:r>
      <w:r w:rsidR="001F24BC">
        <w:rPr>
          <w:rFonts w:ascii="Calibri" w:hAnsi="Calibri" w:eastAsia="Calibri" w:cs="Calibri"/>
          <w:sz w:val="22"/>
          <w:szCs w:val="22"/>
        </w:rPr>
        <w:t>always s</w:t>
      </w:r>
      <w:r w:rsidRPr="22AF36BE">
        <w:rPr>
          <w:rFonts w:ascii="Calibri" w:hAnsi="Calibri" w:eastAsia="Calibri" w:cs="Calibri"/>
          <w:sz w:val="22"/>
          <w:szCs w:val="22"/>
        </w:rPr>
        <w:t>traightforward,</w:t>
      </w:r>
      <w:r w:rsidRPr="22AF36BE" w:rsidR="4964D384">
        <w:rPr>
          <w:rFonts w:ascii="Calibri" w:hAnsi="Calibri" w:eastAsia="Calibri" w:cs="Calibri"/>
          <w:sz w:val="22"/>
          <w:szCs w:val="22"/>
        </w:rPr>
        <w:t xml:space="preserve"> so please see our accompanying </w:t>
      </w:r>
      <w:r w:rsidRPr="22AF36BE" w:rsidR="0F79ED8D">
        <w:rPr>
          <w:rFonts w:ascii="Calibri" w:hAnsi="Calibri" w:eastAsia="Calibri" w:cs="Calibri"/>
          <w:sz w:val="22"/>
          <w:szCs w:val="22"/>
        </w:rPr>
        <w:t>detailed instruction</w:t>
      </w:r>
      <w:r w:rsidRPr="22AF36BE" w:rsidR="65A07412">
        <w:rPr>
          <w:rFonts w:ascii="Calibri" w:hAnsi="Calibri" w:eastAsia="Calibri" w:cs="Calibri"/>
          <w:sz w:val="22"/>
          <w:szCs w:val="22"/>
        </w:rPr>
        <w:t xml:space="preserve"> </w:t>
      </w:r>
      <w:r w:rsidRPr="22AF36BE" w:rsidR="7D8D5A81">
        <w:rPr>
          <w:rFonts w:ascii="Calibri" w:hAnsi="Calibri" w:eastAsia="Calibri" w:cs="Calibri"/>
          <w:sz w:val="22"/>
          <w:szCs w:val="22"/>
        </w:rPr>
        <w:t>file</w:t>
      </w:r>
      <w:r w:rsidRPr="22AF36BE" w:rsidR="6D3EB07D">
        <w:rPr>
          <w:rFonts w:ascii="Calibri" w:hAnsi="Calibri" w:eastAsia="Calibri" w:cs="Calibri"/>
          <w:sz w:val="22"/>
          <w:szCs w:val="22"/>
        </w:rPr>
        <w:t xml:space="preserve"> </w:t>
      </w:r>
      <w:r w:rsidRPr="22AF36BE">
        <w:rPr>
          <w:rFonts w:ascii="Calibri" w:hAnsi="Calibri" w:eastAsia="Calibri" w:cs="Calibri"/>
          <w:sz w:val="22"/>
          <w:szCs w:val="22"/>
        </w:rPr>
        <w:t>explaining the documentation required and the process to follow.</w:t>
      </w:r>
    </w:p>
    <w:p w:rsidR="002A5971" w:rsidP="00A839FF" w:rsidRDefault="002A5971" w14:paraId="712FA004" w14:textId="77777777">
      <w:pPr>
        <w:spacing w:after="0"/>
        <w:rPr>
          <w:rFonts w:ascii="Calibri" w:hAnsi="Calibri" w:eastAsia="Calibri" w:cs="Calibri"/>
          <w:sz w:val="22"/>
          <w:szCs w:val="22"/>
        </w:rPr>
      </w:pPr>
    </w:p>
    <w:p w:rsidRPr="002A5971" w:rsidR="002A5971" w:rsidP="0D510DDD" w:rsidRDefault="002A5971" w14:paraId="4CFCE34C" w14:textId="62DB27C9">
      <w:pPr>
        <w:spacing w:after="0"/>
        <w:rPr>
          <w:rFonts w:ascii="Calibri" w:hAnsi="Calibri" w:eastAsia="Calibri" w:cs="Calibri"/>
          <w:b/>
          <w:bCs/>
          <w:sz w:val="22"/>
          <w:szCs w:val="22"/>
        </w:rPr>
      </w:pPr>
    </w:p>
    <w:p w:rsidRPr="00136087" w:rsidR="00946E7B" w:rsidP="00A839FF" w:rsidRDefault="00136087" w14:paraId="6622111E" w14:textId="1DCBBCAC">
      <w:pPr>
        <w:spacing w:after="0"/>
        <w:rPr>
          <w:rFonts w:ascii="Calibri" w:hAnsi="Calibri" w:eastAsia="Calibri" w:cs="Calibri"/>
          <w:i/>
          <w:iCs/>
          <w:sz w:val="22"/>
          <w:szCs w:val="22"/>
        </w:rPr>
      </w:pPr>
      <w:r w:rsidRPr="50AF6ED5" w:rsidR="00136087">
        <w:rPr>
          <w:rFonts w:ascii="Calibri" w:hAnsi="Calibri" w:eastAsia="Calibri" w:cs="Calibri"/>
          <w:b w:val="1"/>
          <w:bCs w:val="1"/>
          <w:sz w:val="22"/>
          <w:szCs w:val="22"/>
        </w:rPr>
        <w:t xml:space="preserve">Sambadrome tickets – </w:t>
      </w:r>
      <w:r w:rsidRPr="50AF6ED5" w:rsidR="00136087">
        <w:rPr>
          <w:rFonts w:ascii="Calibri" w:hAnsi="Calibri" w:eastAsia="Calibri" w:cs="Calibri"/>
          <w:i w:val="1"/>
          <w:iCs w:val="1"/>
          <w:sz w:val="22"/>
          <w:szCs w:val="22"/>
        </w:rPr>
        <w:t>applies to those starting in Rio who have purchased Sambadrome tickets through us</w:t>
      </w:r>
    </w:p>
    <w:p w:rsidR="6963E2EA" w:rsidP="50AF6ED5" w:rsidRDefault="6963E2EA" w14:paraId="2B90BD55" w14:textId="5F0A79C1">
      <w:pPr>
        <w:spacing w:after="0"/>
        <w:rPr>
          <w:rFonts w:ascii="Calibri" w:hAnsi="Calibri" w:eastAsia="Calibri" w:cs="Calibri"/>
          <w:b w:val="0"/>
          <w:bCs w:val="0"/>
          <w:i w:val="0"/>
          <w:iCs w:val="0"/>
          <w:caps w:val="0"/>
          <w:smallCaps w:val="0"/>
          <w:noProof w:val="0"/>
          <w:color w:val="000000" w:themeColor="text1" w:themeTint="FF" w:themeShade="FF"/>
          <w:sz w:val="22"/>
          <w:szCs w:val="22"/>
          <w:lang w:val="en-GB"/>
        </w:rPr>
      </w:pPr>
      <w:r w:rsidRPr="50AF6ED5" w:rsidR="6963E2EA">
        <w:rPr>
          <w:rFonts w:ascii="Calibri" w:hAnsi="Calibri" w:eastAsia="Calibri" w:cs="Calibri"/>
          <w:b w:val="0"/>
          <w:bCs w:val="0"/>
          <w:i w:val="0"/>
          <w:iCs w:val="0"/>
          <w:caps w:val="0"/>
          <w:smallCaps w:val="0"/>
          <w:noProof w:val="0"/>
          <w:color w:val="000000" w:themeColor="text1" w:themeTint="FF" w:themeShade="FF"/>
          <w:sz w:val="22"/>
          <w:szCs w:val="22"/>
          <w:lang w:val="en-GB"/>
        </w:rPr>
        <w:t>Paper tickets for the Sambadrome event have now been discontinued and instead tickets will be issued to an online app on your phone.  Please download the Quentro app (see below) and register using your email address.  Once you have done this, tell us the name and email address you have used so that our local partner Luiz can apply your ticket to your account.  Please take care to send us the correct details.  If you are travelling with one or more people, then all your tickets can be sent to one registered email address, but be aware that you must enter the Sambadrome together.</w:t>
      </w:r>
    </w:p>
    <w:p w:rsidR="6963E2EA" w:rsidP="50AF6ED5" w:rsidRDefault="6963E2EA" w14:paraId="45F0E7C4" w14:textId="76EAA767">
      <w:pPr>
        <w:spacing w:after="0"/>
        <w:rPr>
          <w:rFonts w:ascii="Calibri" w:hAnsi="Calibri" w:eastAsia="Calibri" w:cs="Calibri"/>
          <w:b w:val="0"/>
          <w:bCs w:val="0"/>
          <w:i w:val="0"/>
          <w:iCs w:val="0"/>
          <w:caps w:val="0"/>
          <w:smallCaps w:val="0"/>
          <w:noProof w:val="0"/>
          <w:color w:val="000000" w:themeColor="text1" w:themeTint="FF" w:themeShade="FF"/>
          <w:sz w:val="22"/>
          <w:szCs w:val="22"/>
          <w:lang w:val="en-GB"/>
        </w:rPr>
      </w:pPr>
      <w:r w:rsidRPr="50AF6ED5" w:rsidR="6963E2EA">
        <w:rPr>
          <w:rFonts w:ascii="Calibri" w:hAnsi="Calibri" w:eastAsia="Calibri" w:cs="Calibri"/>
          <w:b w:val="0"/>
          <w:bCs w:val="0"/>
          <w:i w:val="0"/>
          <w:iCs w:val="0"/>
          <w:caps w:val="0"/>
          <w:smallCaps w:val="0"/>
          <w:noProof w:val="0"/>
          <w:color w:val="000000" w:themeColor="text1" w:themeTint="FF" w:themeShade="FF"/>
          <w:sz w:val="22"/>
          <w:szCs w:val="22"/>
          <w:lang w:val="en-GB"/>
        </w:rPr>
        <w:t>Please do this as soon as possible to ensure you receive your tickets in time.</w:t>
      </w:r>
    </w:p>
    <w:p w:rsidR="00136087" w:rsidP="00A839FF" w:rsidRDefault="00136087" w14:paraId="27C6A0CD" w14:textId="10B92152">
      <w:pPr>
        <w:spacing w:after="0"/>
        <w:rPr>
          <w:rFonts w:ascii="Calibri" w:hAnsi="Calibri" w:eastAsia="Calibri" w:cs="Calibri"/>
          <w:sz w:val="22"/>
          <w:szCs w:val="22"/>
        </w:rPr>
      </w:pPr>
    </w:p>
    <w:p w:rsidRPr="00136087" w:rsidR="0046499C" w:rsidP="00A839FF" w:rsidRDefault="0046499C" w14:paraId="08287017" w14:textId="60E3C0EA">
      <w:pPr>
        <w:spacing w:after="0"/>
        <w:rPr>
          <w:rFonts w:ascii="Calibri" w:hAnsi="Calibri" w:eastAsia="Calibri" w:cs="Calibri"/>
          <w:sz w:val="22"/>
          <w:szCs w:val="22"/>
        </w:rPr>
      </w:pPr>
      <w:r w:rsidR="0046499C">
        <w:drawing>
          <wp:inline wp14:editId="503E40E4" wp14:anchorId="2B54DCED">
            <wp:extent cx="1257300" cy="2793998"/>
            <wp:effectExtent l="0" t="0" r="0" b="6985"/>
            <wp:docPr id="77271825" name="Picture 4" title=""/>
            <wp:cNvGraphicFramePr>
              <a:graphicFrameLocks noChangeAspect="1"/>
            </wp:cNvGraphicFramePr>
            <a:graphic>
              <a:graphicData uri="http://schemas.openxmlformats.org/drawingml/2006/picture">
                <pic:pic>
                  <pic:nvPicPr>
                    <pic:cNvPr id="0" name="Picture 4"/>
                    <pic:cNvPicPr/>
                  </pic:nvPicPr>
                  <pic:blipFill>
                    <a:blip r:embed="R3bc15e1bc69a444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57300" cy="2793998"/>
                    </a:xfrm>
                    <a:prstGeom prst="rect">
                      <a:avLst/>
                    </a:prstGeom>
                  </pic:spPr>
                </pic:pic>
              </a:graphicData>
            </a:graphic>
          </wp:inline>
        </w:drawing>
      </w:r>
    </w:p>
    <w:p w:rsidR="00B043B6" w:rsidP="4676A7FD" w:rsidRDefault="00B043B6" w14:paraId="35FDFE62" w14:textId="762AAE39">
      <w:pPr>
        <w:spacing w:before="0" w:beforeAutospacing="off" w:after="160" w:afterAutospacing="off" w:line="257" w:lineRule="auto"/>
        <w:rPr>
          <w:rFonts w:ascii="Calibri" w:hAnsi="Calibri" w:eastAsia="Calibri" w:cs="Calibri"/>
          <w:noProof w:val="0"/>
          <w:sz w:val="22"/>
          <w:szCs w:val="22"/>
          <w:lang w:val="en-GB"/>
        </w:rPr>
      </w:pPr>
    </w:p>
    <w:p w:rsidR="1772CAA5" w:rsidP="50AF6ED5" w:rsidRDefault="1772CAA5" w14:paraId="62B94D29" w14:textId="5DAD1434">
      <w:pPr>
        <w:spacing w:after="0"/>
        <w:rPr>
          <w:rFonts w:ascii="Aptos" w:hAnsi="Aptos" w:eastAsia="Aptos" w:cs="Aptos"/>
          <w:b w:val="0"/>
          <w:bCs w:val="0"/>
          <w:i w:val="0"/>
          <w:iCs w:val="0"/>
          <w:caps w:val="0"/>
          <w:smallCaps w:val="0"/>
          <w:noProof w:val="0"/>
          <w:color w:val="000000" w:themeColor="text1" w:themeTint="FF" w:themeShade="FF"/>
          <w:sz w:val="24"/>
          <w:szCs w:val="24"/>
          <w:lang w:val="en-GB"/>
        </w:rPr>
      </w:pPr>
      <w:r w:rsidRPr="50AF6ED5" w:rsidR="1772CAA5">
        <w:rPr>
          <w:rFonts w:ascii="Calibri" w:hAnsi="Calibri" w:eastAsia="Calibri" w:cs="Calibri"/>
          <w:b w:val="0"/>
          <w:bCs w:val="0"/>
          <w:i w:val="0"/>
          <w:iCs w:val="0"/>
          <w:caps w:val="0"/>
          <w:smallCaps w:val="0"/>
          <w:noProof w:val="0"/>
          <w:color w:val="000000" w:themeColor="text1" w:themeTint="FF" w:themeShade="FF"/>
          <w:sz w:val="22"/>
          <w:szCs w:val="22"/>
          <w:lang w:val="fr-FR"/>
        </w:rPr>
        <w:t xml:space="preserve">Apple – AppStore - </w:t>
      </w:r>
      <w:hyperlink r:id="R27b9f1a5f2ae4e06">
        <w:r w:rsidRPr="50AF6ED5" w:rsidR="1772CAA5">
          <w:rPr>
            <w:rStyle w:val="Hyperlink"/>
            <w:rFonts w:ascii="Calibri" w:hAnsi="Calibri" w:eastAsia="Calibri" w:cs="Calibri"/>
            <w:b w:val="0"/>
            <w:bCs w:val="0"/>
            <w:i w:val="0"/>
            <w:iCs w:val="0"/>
            <w:caps w:val="0"/>
            <w:smallCaps w:val="0"/>
            <w:strike w:val="0"/>
            <w:dstrike w:val="0"/>
            <w:noProof w:val="0"/>
            <w:sz w:val="22"/>
            <w:szCs w:val="22"/>
            <w:lang w:val="fr-FR"/>
          </w:rPr>
          <w:t>https://apps.apple.com/us/app/quentro</w:t>
        </w:r>
      </w:hyperlink>
    </w:p>
    <w:p w:rsidR="1772CAA5" w:rsidP="50AF6ED5" w:rsidRDefault="1772CAA5" w14:paraId="122C42F2" w14:textId="51FA36A0">
      <w:pPr>
        <w:spacing w:after="0"/>
        <w:rPr>
          <w:rFonts w:ascii="Calibri" w:hAnsi="Calibri" w:eastAsia="Calibri" w:cs="Calibri"/>
          <w:b w:val="0"/>
          <w:bCs w:val="0"/>
          <w:i w:val="0"/>
          <w:iCs w:val="0"/>
          <w:caps w:val="0"/>
          <w:smallCaps w:val="0"/>
          <w:noProof w:val="0"/>
          <w:color w:val="000000" w:themeColor="text1" w:themeTint="FF" w:themeShade="FF"/>
          <w:sz w:val="22"/>
          <w:szCs w:val="22"/>
          <w:lang w:val="en-GB"/>
        </w:rPr>
      </w:pPr>
      <w:r w:rsidRPr="50AF6ED5" w:rsidR="1772C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Android – PlayStore - </w:t>
      </w:r>
      <w:hyperlink r:id="R7289682e672f41cd">
        <w:r w:rsidRPr="50AF6ED5" w:rsidR="1772CAA5">
          <w:rPr>
            <w:rStyle w:val="Hyperlink"/>
            <w:rFonts w:ascii="Calibri" w:hAnsi="Calibri" w:eastAsia="Calibri" w:cs="Calibri"/>
            <w:b w:val="0"/>
            <w:bCs w:val="0"/>
            <w:i w:val="0"/>
            <w:iCs w:val="0"/>
            <w:caps w:val="0"/>
            <w:smallCaps w:val="0"/>
            <w:strike w:val="0"/>
            <w:dstrike w:val="0"/>
            <w:noProof w:val="0"/>
            <w:sz w:val="22"/>
            <w:szCs w:val="22"/>
            <w:lang w:val="en-GB"/>
          </w:rPr>
          <w:t>https://play.google.com/store/apps/details?id=com.getcrowder.quentro</w:t>
        </w:r>
      </w:hyperlink>
      <w:r w:rsidRPr="50AF6ED5" w:rsidR="1772C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50AF6ED5" w:rsidP="50AF6ED5" w:rsidRDefault="50AF6ED5" w14:paraId="34A168A0" w14:textId="0ED1235F">
      <w:pPr>
        <w:spacing w:after="0"/>
        <w:rPr>
          <w:rFonts w:ascii="Calibri" w:hAnsi="Calibri" w:eastAsia="Calibri" w:cs="Calibri"/>
          <w:b w:val="0"/>
          <w:bCs w:val="0"/>
          <w:i w:val="0"/>
          <w:iCs w:val="0"/>
          <w:caps w:val="0"/>
          <w:smallCaps w:val="0"/>
          <w:noProof w:val="0"/>
          <w:color w:val="000000" w:themeColor="text1" w:themeTint="FF" w:themeShade="FF"/>
          <w:sz w:val="22"/>
          <w:szCs w:val="22"/>
          <w:lang w:val="en-GB"/>
        </w:rPr>
      </w:pPr>
    </w:p>
    <w:p w:rsidR="1772CAA5" w:rsidP="50AF6ED5" w:rsidRDefault="1772CAA5" w14:paraId="39D862BC" w14:textId="6837713C">
      <w:pPr>
        <w:spacing w:after="0"/>
        <w:rPr>
          <w:rFonts w:ascii="Calibri" w:hAnsi="Calibri" w:eastAsia="Calibri" w:cs="Calibri"/>
          <w:b w:val="0"/>
          <w:bCs w:val="0"/>
          <w:i w:val="0"/>
          <w:iCs w:val="0"/>
          <w:caps w:val="0"/>
          <w:smallCaps w:val="0"/>
          <w:noProof w:val="0"/>
          <w:color w:val="000000" w:themeColor="text1" w:themeTint="FF" w:themeShade="FF"/>
          <w:sz w:val="22"/>
          <w:szCs w:val="22"/>
          <w:lang w:val="en-GB"/>
        </w:rPr>
      </w:pPr>
      <w:r w:rsidRPr="50AF6ED5" w:rsidR="1772CAA5">
        <w:rPr>
          <w:rFonts w:ascii="Calibri" w:hAnsi="Calibri" w:eastAsia="Calibri" w:cs="Calibri"/>
          <w:b w:val="0"/>
          <w:bCs w:val="0"/>
          <w:i w:val="0"/>
          <w:iCs w:val="0"/>
          <w:caps w:val="0"/>
          <w:smallCaps w:val="0"/>
          <w:noProof w:val="0"/>
          <w:color w:val="000000" w:themeColor="text1" w:themeTint="FF" w:themeShade="FF"/>
          <w:sz w:val="22"/>
          <w:szCs w:val="22"/>
          <w:lang w:val="en-GB"/>
        </w:rPr>
        <w:t>As a reminder, we have purchased tickets in Sector 5 for the evening of Saturday 2</w:t>
      </w:r>
      <w:r w:rsidRPr="50AF6ED5" w:rsidR="1772CAA5">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nd</w:t>
      </w:r>
      <w:r w:rsidRPr="50AF6ED5" w:rsidR="1772C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March and we are in the process of issuing refunds for the difference in the cost of these tickets to the price you paid for Sunday tickets for Sector 12/13.  </w:t>
      </w:r>
    </w:p>
    <w:p w:rsidR="50AF6ED5" w:rsidP="50AF6ED5" w:rsidRDefault="50AF6ED5" w14:paraId="4971B06C" w14:textId="1FBEBDAA">
      <w:pPr>
        <w:spacing w:after="0"/>
        <w:rPr>
          <w:rFonts w:ascii="Calibri" w:hAnsi="Calibri" w:eastAsia="Calibri" w:cs="Calibri"/>
          <w:b w:val="0"/>
          <w:bCs w:val="0"/>
          <w:i w:val="0"/>
          <w:iCs w:val="0"/>
          <w:caps w:val="0"/>
          <w:smallCaps w:val="0"/>
          <w:noProof w:val="0"/>
          <w:color w:val="000000" w:themeColor="text1" w:themeTint="FF" w:themeShade="FF"/>
          <w:sz w:val="22"/>
          <w:szCs w:val="22"/>
          <w:lang w:val="en-GB"/>
        </w:rPr>
      </w:pPr>
    </w:p>
    <w:p w:rsidR="1772CAA5" w:rsidP="50AF6ED5" w:rsidRDefault="1772CAA5" w14:paraId="3F2B7D4A" w14:textId="365CD131">
      <w:pPr>
        <w:spacing w:after="0"/>
        <w:rPr>
          <w:rFonts w:ascii="Calibri" w:hAnsi="Calibri" w:eastAsia="Calibri" w:cs="Calibri"/>
          <w:b w:val="0"/>
          <w:bCs w:val="0"/>
          <w:i w:val="0"/>
          <w:iCs w:val="0"/>
          <w:caps w:val="0"/>
          <w:smallCaps w:val="0"/>
          <w:noProof w:val="0"/>
          <w:color w:val="000000" w:themeColor="text1" w:themeTint="FF" w:themeShade="FF"/>
          <w:sz w:val="22"/>
          <w:szCs w:val="22"/>
          <w:lang w:val="en-GB"/>
        </w:rPr>
      </w:pPr>
      <w:r w:rsidRPr="50AF6ED5" w:rsidR="1772CAA5">
        <w:rPr>
          <w:rFonts w:ascii="Calibri" w:hAnsi="Calibri" w:eastAsia="Calibri" w:cs="Calibri"/>
          <w:b w:val="0"/>
          <w:bCs w:val="0"/>
          <w:i w:val="0"/>
          <w:iCs w:val="0"/>
          <w:caps w:val="0"/>
          <w:smallCaps w:val="0"/>
          <w:noProof w:val="0"/>
          <w:color w:val="000000" w:themeColor="text1" w:themeTint="FF" w:themeShade="FF"/>
          <w:sz w:val="22"/>
          <w:szCs w:val="22"/>
          <w:lang w:val="en-GB"/>
        </w:rPr>
        <w:t>Saturday is part of the Access group of Samba schools. The competition is fierce in this category, as the winner will get through to the Special group parade the following year. So, you have ambitious smaller schools wanting to move up, and large schools that dropped down last year desperate to return again.   </w:t>
      </w:r>
    </w:p>
    <w:p w:rsidR="50AF6ED5" w:rsidP="50AF6ED5" w:rsidRDefault="50AF6ED5" w14:paraId="0D1249EF" w14:textId="74936602">
      <w:pPr>
        <w:spacing w:after="0"/>
        <w:rPr>
          <w:rFonts w:ascii="Calibri" w:hAnsi="Calibri" w:eastAsia="Calibri" w:cs="Calibri"/>
          <w:b w:val="0"/>
          <w:bCs w:val="0"/>
          <w:i w:val="0"/>
          <w:iCs w:val="0"/>
          <w:caps w:val="0"/>
          <w:smallCaps w:val="0"/>
          <w:noProof w:val="0"/>
          <w:color w:val="000000" w:themeColor="text1" w:themeTint="FF" w:themeShade="FF"/>
          <w:sz w:val="22"/>
          <w:szCs w:val="22"/>
          <w:lang w:val="en-GB"/>
        </w:rPr>
      </w:pPr>
    </w:p>
    <w:p w:rsidR="1772CAA5" w:rsidP="50AF6ED5" w:rsidRDefault="1772CAA5" w14:paraId="43568B40" w14:textId="6B58E8DC">
      <w:pPr>
        <w:spacing w:after="0"/>
        <w:rPr>
          <w:rFonts w:ascii="Calibri" w:hAnsi="Calibri" w:eastAsia="Calibri" w:cs="Calibri"/>
          <w:b w:val="0"/>
          <w:bCs w:val="0"/>
          <w:i w:val="0"/>
          <w:iCs w:val="0"/>
          <w:caps w:val="0"/>
          <w:smallCaps w:val="0"/>
          <w:noProof w:val="0"/>
          <w:color w:val="000000" w:themeColor="text1" w:themeTint="FF" w:themeShade="FF"/>
          <w:sz w:val="22"/>
          <w:szCs w:val="22"/>
          <w:lang w:val="en-GB"/>
        </w:rPr>
      </w:pPr>
      <w:r w:rsidRPr="50AF6ED5" w:rsidR="1772CAA5">
        <w:rPr>
          <w:rFonts w:ascii="Calibri" w:hAnsi="Calibri" w:eastAsia="Calibri" w:cs="Calibri"/>
          <w:b w:val="0"/>
          <w:bCs w:val="0"/>
          <w:i w:val="0"/>
          <w:iCs w:val="0"/>
          <w:caps w:val="0"/>
          <w:smallCaps w:val="0"/>
          <w:noProof w:val="0"/>
          <w:color w:val="000000" w:themeColor="text1" w:themeTint="FF" w:themeShade="FF"/>
          <w:sz w:val="22"/>
          <w:szCs w:val="22"/>
          <w:lang w:val="en-GB"/>
        </w:rPr>
        <w:t>There will be around 35 of you going together, with people joining from several different trips.</w:t>
      </w:r>
    </w:p>
    <w:p w:rsidR="1772CAA5" w:rsidP="50AF6ED5" w:rsidRDefault="1772CAA5" w14:paraId="30E57D86" w14:textId="6927E95F">
      <w:pPr>
        <w:spacing w:after="0"/>
        <w:rPr>
          <w:rFonts w:ascii="Calibri" w:hAnsi="Calibri" w:eastAsia="Calibri" w:cs="Calibri"/>
          <w:b w:val="0"/>
          <w:bCs w:val="0"/>
          <w:i w:val="0"/>
          <w:iCs w:val="0"/>
          <w:caps w:val="0"/>
          <w:smallCaps w:val="0"/>
          <w:noProof w:val="0"/>
          <w:color w:val="000000" w:themeColor="text1" w:themeTint="FF" w:themeShade="FF"/>
          <w:sz w:val="22"/>
          <w:szCs w:val="22"/>
          <w:lang w:val="en-GB"/>
        </w:rPr>
      </w:pPr>
      <w:r w:rsidRPr="50AF6ED5" w:rsidR="1772CAA5">
        <w:rPr>
          <w:rFonts w:ascii="Calibri" w:hAnsi="Calibri" w:eastAsia="Calibri" w:cs="Calibri"/>
          <w:b w:val="0"/>
          <w:bCs w:val="0"/>
          <w:i w:val="0"/>
          <w:iCs w:val="0"/>
          <w:caps w:val="0"/>
          <w:smallCaps w:val="0"/>
          <w:noProof w:val="0"/>
          <w:color w:val="000000" w:themeColor="text1" w:themeTint="FF" w:themeShade="FF"/>
          <w:sz w:val="22"/>
          <w:szCs w:val="22"/>
          <w:lang w:val="en-GB"/>
        </w:rPr>
        <w:t>  </w:t>
      </w:r>
    </w:p>
    <w:p w:rsidR="1772CAA5" w:rsidP="50AF6ED5" w:rsidRDefault="1772CAA5" w14:paraId="1EAE2A51" w14:textId="0A05D815">
      <w:pPr>
        <w:spacing w:after="0"/>
        <w:rPr>
          <w:rFonts w:ascii="Calibri" w:hAnsi="Calibri" w:eastAsia="Calibri" w:cs="Calibri"/>
          <w:b w:val="0"/>
          <w:bCs w:val="0"/>
          <w:i w:val="0"/>
          <w:iCs w:val="0"/>
          <w:caps w:val="0"/>
          <w:smallCaps w:val="0"/>
          <w:noProof w:val="0"/>
          <w:color w:val="000000" w:themeColor="text1" w:themeTint="FF" w:themeShade="FF"/>
          <w:sz w:val="22"/>
          <w:szCs w:val="22"/>
          <w:lang w:val="en-GB"/>
        </w:rPr>
      </w:pPr>
      <w:r w:rsidRPr="50AF6ED5" w:rsidR="1772CAA5">
        <w:rPr>
          <w:rFonts w:ascii="Calibri" w:hAnsi="Calibri" w:eastAsia="Calibri" w:cs="Calibri"/>
          <w:b w:val="0"/>
          <w:bCs w:val="0"/>
          <w:i w:val="0"/>
          <w:iCs w:val="0"/>
          <w:caps w:val="0"/>
          <w:smallCaps w:val="0"/>
          <w:noProof w:val="0"/>
          <w:color w:val="000000" w:themeColor="text1" w:themeTint="FF" w:themeShade="FF"/>
          <w:sz w:val="22"/>
          <w:szCs w:val="22"/>
          <w:lang w:val="en-GB"/>
        </w:rPr>
        <w:t>We hope you have a wonderful time there and look forward to seeing some pictures of you in your costumes! </w:t>
      </w:r>
    </w:p>
    <w:p w:rsidRPr="00425DD3" w:rsidR="487B454E" w:rsidP="00A839FF" w:rsidRDefault="487B454E" w14:paraId="489EFFA9" w14:textId="0E0DB675">
      <w:pPr>
        <w:spacing w:after="0"/>
        <w:rPr>
          <w:rFonts w:ascii="Calibri" w:hAnsi="Calibri" w:eastAsia="Calibri" w:cs="Calibri"/>
          <w:sz w:val="22"/>
          <w:szCs w:val="22"/>
        </w:rPr>
      </w:pPr>
    </w:p>
    <w:p w:rsidRPr="00425DD3" w:rsidR="0061698B" w:rsidP="4676A7FD" w:rsidRDefault="62881123" w14:paraId="3A26F950" w14:textId="7A1E7E77" w14:noSpellErr="1">
      <w:pPr>
        <w:pStyle w:val="Normal"/>
        <w:spacing w:after="0"/>
        <w:ind w:left="0"/>
        <w:rPr>
          <w:rFonts w:ascii="Calibri" w:hAnsi="Calibri" w:eastAsia="Calibri" w:cs="Calibri"/>
          <w:i w:val="1"/>
          <w:iCs w:val="1"/>
          <w:sz w:val="22"/>
          <w:szCs w:val="22"/>
        </w:rPr>
      </w:pPr>
      <w:r w:rsidRPr="4676A7FD" w:rsidR="62881123">
        <w:rPr>
          <w:rFonts w:ascii="Calibri" w:hAnsi="Calibri" w:eastAsia="Calibri" w:cs="Calibri"/>
          <w:b w:val="1"/>
          <w:bCs w:val="1"/>
          <w:sz w:val="22"/>
          <w:szCs w:val="22"/>
        </w:rPr>
        <w:t>CHILE – W Trek</w:t>
      </w:r>
      <w:r w:rsidRPr="4676A7FD" w:rsidR="00425DD3">
        <w:rPr>
          <w:rFonts w:ascii="Calibri" w:hAnsi="Calibri" w:eastAsia="Calibri" w:cs="Calibri"/>
          <w:b w:val="1"/>
          <w:bCs w:val="1"/>
          <w:sz w:val="22"/>
          <w:szCs w:val="22"/>
        </w:rPr>
        <w:t xml:space="preserve"> Add On</w:t>
      </w:r>
    </w:p>
    <w:p w:rsidRPr="00425DD3" w:rsidR="0061698B" w:rsidP="22AF36BE" w:rsidRDefault="1F192E54" w14:paraId="13FF71AA" w14:textId="7F85CC8D">
      <w:pPr>
        <w:spacing w:after="0"/>
        <w:rPr>
          <w:rFonts w:ascii="Calibri" w:hAnsi="Calibri" w:eastAsia="Calibri" w:cs="Calibri"/>
          <w:sz w:val="22"/>
          <w:szCs w:val="22"/>
        </w:rPr>
      </w:pPr>
      <w:r w:rsidRPr="00425DD3">
        <w:rPr>
          <w:rFonts w:ascii="Calibri" w:hAnsi="Calibri" w:eastAsia="Calibri" w:cs="Calibri"/>
          <w:sz w:val="22"/>
          <w:szCs w:val="22"/>
        </w:rPr>
        <w:t xml:space="preserve">For those travelling beyond </w:t>
      </w:r>
      <w:r w:rsidRPr="00425DD3" w:rsidR="00425DD3">
        <w:rPr>
          <w:rFonts w:ascii="Calibri" w:hAnsi="Calibri" w:eastAsia="Calibri" w:cs="Calibri"/>
          <w:sz w:val="22"/>
          <w:szCs w:val="22"/>
        </w:rPr>
        <w:t>Buenos Aires</w:t>
      </w:r>
      <w:r w:rsidRPr="00425DD3">
        <w:rPr>
          <w:rFonts w:ascii="Calibri" w:hAnsi="Calibri" w:eastAsia="Calibri" w:cs="Calibri"/>
          <w:sz w:val="22"/>
          <w:szCs w:val="22"/>
        </w:rPr>
        <w:t xml:space="preserve">, </w:t>
      </w:r>
      <w:r w:rsidRPr="00425DD3" w:rsidR="3CEF7BFD">
        <w:rPr>
          <w:rFonts w:ascii="Calibri" w:hAnsi="Calibri" w:eastAsia="Calibri" w:cs="Calibri"/>
          <w:sz w:val="22"/>
          <w:szCs w:val="22"/>
        </w:rPr>
        <w:t>we have a few places available on the W Trek.</w:t>
      </w:r>
      <w:r w:rsidRPr="00425DD3" w:rsidR="00941165">
        <w:rPr>
          <w:rFonts w:ascii="Calibri" w:hAnsi="Calibri" w:eastAsia="Calibri" w:cs="Calibri"/>
          <w:sz w:val="22"/>
          <w:szCs w:val="22"/>
        </w:rPr>
        <w:t xml:space="preserve"> </w:t>
      </w:r>
      <w:r w:rsidRPr="00425DD3" w:rsidR="00B10F73">
        <w:rPr>
          <w:rFonts w:ascii="Calibri" w:hAnsi="Calibri" w:eastAsia="Calibri" w:cs="Calibri"/>
          <w:sz w:val="22"/>
          <w:szCs w:val="22"/>
        </w:rPr>
        <w:t xml:space="preserve"> I</w:t>
      </w:r>
      <w:r w:rsidRPr="00425DD3" w:rsidR="00941165">
        <w:rPr>
          <w:rFonts w:ascii="Calibri" w:hAnsi="Calibri" w:eastAsia="Calibri" w:cs="Calibri"/>
          <w:sz w:val="22"/>
          <w:szCs w:val="22"/>
        </w:rPr>
        <w:t xml:space="preserve">f you would like to do this and haven’t let us know already, please get in touch. </w:t>
      </w:r>
    </w:p>
    <w:p w:rsidRPr="00425DD3" w:rsidR="0061698B" w:rsidP="22AF36BE" w:rsidRDefault="0061698B" w14:paraId="35606110" w14:textId="738D3B15">
      <w:pPr>
        <w:spacing w:after="0"/>
        <w:rPr>
          <w:rFonts w:ascii="Calibri" w:hAnsi="Calibri" w:eastAsia="Calibri" w:cs="Calibri"/>
          <w:sz w:val="22"/>
          <w:szCs w:val="22"/>
        </w:rPr>
      </w:pPr>
    </w:p>
    <w:p w:rsidRPr="00425DD3" w:rsidR="0061698B" w:rsidP="22AF36BE" w:rsidRDefault="3CEF7BFD" w14:paraId="3B7CA895" w14:textId="6FDEC50C">
      <w:pPr>
        <w:spacing w:after="0"/>
        <w:rPr>
          <w:rFonts w:ascii="Calibri" w:hAnsi="Calibri" w:eastAsia="Calibri" w:cs="Calibri"/>
          <w:sz w:val="22"/>
          <w:szCs w:val="22"/>
        </w:rPr>
      </w:pPr>
      <w:r w:rsidRPr="00425DD3">
        <w:rPr>
          <w:rFonts w:ascii="Calibri" w:hAnsi="Calibri" w:eastAsia="Calibri" w:cs="Calibri"/>
          <w:sz w:val="22"/>
          <w:szCs w:val="22"/>
        </w:rPr>
        <w:t>W</w:t>
      </w:r>
      <w:r w:rsidRPr="00425DD3" w:rsidR="62881123">
        <w:rPr>
          <w:rFonts w:ascii="Calibri" w:hAnsi="Calibri" w:eastAsia="Calibri" w:cs="Calibri"/>
          <w:sz w:val="22"/>
          <w:szCs w:val="22"/>
        </w:rPr>
        <w:t xml:space="preserve">hile we are in </w:t>
      </w:r>
      <w:r w:rsidRPr="00425DD3" w:rsidR="00425DD3">
        <w:rPr>
          <w:rFonts w:ascii="Calibri" w:hAnsi="Calibri" w:eastAsia="Calibri" w:cs="Calibri"/>
          <w:sz w:val="22"/>
          <w:szCs w:val="22"/>
        </w:rPr>
        <w:t>Chile</w:t>
      </w:r>
      <w:r w:rsidRPr="00425DD3" w:rsidR="62881123">
        <w:rPr>
          <w:rFonts w:ascii="Calibri" w:hAnsi="Calibri" w:eastAsia="Calibri" w:cs="Calibri"/>
          <w:sz w:val="22"/>
          <w:szCs w:val="22"/>
        </w:rPr>
        <w:t>, we spend several days in Puerto Natales, right next to Torres del Paine National Park. While you are there, there is an option available to do the W Trek priced at £1150 per person. This covers a 4 day/</w:t>
      </w:r>
      <w:proofErr w:type="gramStart"/>
      <w:r w:rsidRPr="00425DD3" w:rsidR="62881123">
        <w:rPr>
          <w:rFonts w:ascii="Calibri" w:hAnsi="Calibri" w:eastAsia="Calibri" w:cs="Calibri"/>
          <w:sz w:val="22"/>
          <w:szCs w:val="22"/>
        </w:rPr>
        <w:t>3 night</w:t>
      </w:r>
      <w:proofErr w:type="gramEnd"/>
      <w:r w:rsidRPr="00425DD3" w:rsidR="62881123">
        <w:rPr>
          <w:rFonts w:ascii="Calibri" w:hAnsi="Calibri" w:eastAsia="Calibri" w:cs="Calibri"/>
          <w:sz w:val="22"/>
          <w:szCs w:val="22"/>
        </w:rPr>
        <w:t xml:space="preserve"> W</w:t>
      </w:r>
      <w:r w:rsidRPr="00425DD3" w:rsidR="7B0849E4">
        <w:rPr>
          <w:rFonts w:ascii="Calibri" w:hAnsi="Calibri" w:eastAsia="Calibri" w:cs="Calibri"/>
          <w:sz w:val="22"/>
          <w:szCs w:val="22"/>
        </w:rPr>
        <w:t xml:space="preserve"> </w:t>
      </w:r>
      <w:r w:rsidRPr="00425DD3" w:rsidR="62881123">
        <w:rPr>
          <w:rFonts w:ascii="Calibri" w:hAnsi="Calibri" w:eastAsia="Calibri" w:cs="Calibri"/>
          <w:sz w:val="22"/>
          <w:szCs w:val="22"/>
        </w:rPr>
        <w:t xml:space="preserve">Trek arranged by our local partners there, as well as a night at their accommodation in Puerto Natales before and after the trek. </w:t>
      </w:r>
    </w:p>
    <w:p w:rsidRPr="00425DD3" w:rsidR="0061698B" w:rsidP="00A839FF" w:rsidRDefault="49B33352" w14:paraId="10C9F933" w14:textId="6A5A01D5">
      <w:pPr>
        <w:spacing w:after="0"/>
        <w:rPr>
          <w:rFonts w:ascii="Calibri" w:hAnsi="Calibri" w:eastAsia="Calibri" w:cs="Calibri"/>
          <w:sz w:val="22"/>
          <w:szCs w:val="22"/>
        </w:rPr>
      </w:pPr>
      <w:r w:rsidRPr="00425DD3">
        <w:rPr>
          <w:rFonts w:ascii="Calibri" w:hAnsi="Calibri" w:eastAsia="Calibri" w:cs="Calibri"/>
          <w:sz w:val="22"/>
          <w:szCs w:val="22"/>
        </w:rPr>
        <w:t>P</w:t>
      </w:r>
      <w:r w:rsidRPr="00425DD3" w:rsidR="62881123">
        <w:rPr>
          <w:rFonts w:ascii="Calibri" w:hAnsi="Calibri" w:eastAsia="Calibri" w:cs="Calibri"/>
          <w:sz w:val="22"/>
          <w:szCs w:val="22"/>
        </w:rPr>
        <w:t xml:space="preserve">laces are on a first come first served basis. The W Trek is one of the world’s most famous </w:t>
      </w:r>
      <w:proofErr w:type="gramStart"/>
      <w:r w:rsidRPr="00425DD3" w:rsidR="62881123">
        <w:rPr>
          <w:rFonts w:ascii="Calibri" w:hAnsi="Calibri" w:eastAsia="Calibri" w:cs="Calibri"/>
          <w:sz w:val="22"/>
          <w:szCs w:val="22"/>
        </w:rPr>
        <w:t>treks, and</w:t>
      </w:r>
      <w:proofErr w:type="gramEnd"/>
      <w:r w:rsidRPr="00425DD3" w:rsidR="62881123">
        <w:rPr>
          <w:rFonts w:ascii="Calibri" w:hAnsi="Calibri" w:eastAsia="Calibri" w:cs="Calibri"/>
          <w:sz w:val="22"/>
          <w:szCs w:val="22"/>
        </w:rPr>
        <w:t xml:space="preserve"> is a challenging walk with some tricky terrain and steep ascents and descents. You do not need to be a specialist or experienced hiker to complete the trek, but you do need to be in moderate to good health with a decent level of fitness. You will be carrying your own backpack with sleeping bag and mat (both provided, though you will have your own for the trip anyway) and clothes for the trek. The four hiking days are approx. 18km (7-8hrs), 14.5km (6.5hrs), 20.3km (9hrs) and 11km (3.5hrs).</w:t>
      </w:r>
    </w:p>
    <w:p w:rsidRPr="00425DD3" w:rsidR="0061698B" w:rsidP="00A839FF" w:rsidRDefault="62881123" w14:paraId="35943970" w14:textId="574EF963">
      <w:pPr>
        <w:spacing w:after="0"/>
        <w:rPr>
          <w:rFonts w:ascii="Calibri" w:hAnsi="Calibri" w:eastAsia="Calibri" w:cs="Calibri"/>
          <w:sz w:val="22"/>
          <w:szCs w:val="22"/>
        </w:rPr>
      </w:pPr>
      <w:r w:rsidRPr="00425DD3">
        <w:rPr>
          <w:rFonts w:ascii="Calibri" w:hAnsi="Calibri" w:eastAsia="Calibri" w:cs="Calibri"/>
          <w:sz w:val="22"/>
          <w:szCs w:val="22"/>
        </w:rPr>
        <w:t>For more detailed information about the W Trek arrangements, inclusions/exclusions etc., go to the trip page on our website, click on the ‘Essential Information’ tab, and then the ‘Additional Information’ section.</w:t>
      </w:r>
    </w:p>
    <w:p w:rsidRPr="00425DD3" w:rsidR="0061698B" w:rsidP="50AF6ED5" w:rsidRDefault="62881123" w14:paraId="1643B5B6" w14:textId="0F4EAEE0">
      <w:pPr>
        <w:pStyle w:val="Normal"/>
        <w:spacing w:after="0"/>
        <w:rPr>
          <w:rFonts w:ascii="Calibri" w:hAnsi="Calibri" w:eastAsia="Calibri" w:cs="Calibri"/>
          <w:sz w:val="22"/>
          <w:szCs w:val="22"/>
        </w:rPr>
      </w:pPr>
      <w:r w:rsidRPr="50AF6ED5" w:rsidR="62881123">
        <w:rPr>
          <w:rFonts w:ascii="Calibri" w:hAnsi="Calibri" w:eastAsia="Calibri" w:cs="Calibri"/>
          <w:sz w:val="22"/>
          <w:szCs w:val="22"/>
        </w:rPr>
        <w:t xml:space="preserve">If you do not want to do the trek, then you can remain in Puerto </w:t>
      </w:r>
      <w:r w:rsidRPr="50AF6ED5" w:rsidR="62881123">
        <w:rPr>
          <w:rFonts w:ascii="Calibri" w:hAnsi="Calibri" w:eastAsia="Calibri" w:cs="Calibri"/>
          <w:sz w:val="22"/>
          <w:szCs w:val="22"/>
        </w:rPr>
        <w:t>Natales</w:t>
      </w:r>
      <w:r w:rsidRPr="50AF6ED5" w:rsidR="62881123">
        <w:rPr>
          <w:rFonts w:ascii="Calibri" w:hAnsi="Calibri" w:eastAsia="Calibri" w:cs="Calibri"/>
          <w:sz w:val="22"/>
          <w:szCs w:val="22"/>
        </w:rPr>
        <w:t xml:space="preserve"> and take day trips into Torres del Paine National Park</w:t>
      </w:r>
      <w:r w:rsidRPr="50AF6ED5" w:rsidR="08DBFF48">
        <w:rPr>
          <w:rFonts w:ascii="Calibri" w:hAnsi="Calibri" w:eastAsia="Calibri" w:cs="Calibri"/>
          <w:sz w:val="22"/>
          <w:szCs w:val="22"/>
        </w:rPr>
        <w:t xml:space="preserve">. </w:t>
      </w:r>
      <w:r w:rsidRPr="50AF6ED5" w:rsidR="62881123">
        <w:rPr>
          <w:rFonts w:ascii="Calibri" w:hAnsi="Calibri" w:eastAsia="Calibri" w:cs="Calibri"/>
          <w:sz w:val="22"/>
          <w:szCs w:val="22"/>
        </w:rPr>
        <w:t xml:space="preserve">We include an entry ticket for you </w:t>
      </w:r>
      <w:r w:rsidRPr="50AF6ED5" w:rsidR="0E44FE3D">
        <w:rPr>
          <w:rFonts w:ascii="Calibri" w:hAnsi="Calibri" w:eastAsia="Calibri" w:cs="Calibri"/>
          <w:sz w:val="22"/>
          <w:szCs w:val="22"/>
        </w:rPr>
        <w:t xml:space="preserve">to the park </w:t>
      </w:r>
      <w:r w:rsidRPr="50AF6ED5" w:rsidR="62881123">
        <w:rPr>
          <w:rFonts w:ascii="Calibri" w:hAnsi="Calibri" w:eastAsia="Calibri" w:cs="Calibri"/>
          <w:sz w:val="22"/>
          <w:szCs w:val="22"/>
        </w:rPr>
        <w:t xml:space="preserve">in our trip price. This would include being able to do the famous Base of the Towers trek together with the W Trek group on their first day (but </w:t>
      </w:r>
      <w:r w:rsidRPr="50AF6ED5" w:rsidR="62881123">
        <w:rPr>
          <w:rFonts w:ascii="Calibri" w:hAnsi="Calibri" w:eastAsia="Calibri" w:cs="Calibri"/>
          <w:sz w:val="22"/>
          <w:szCs w:val="22"/>
        </w:rPr>
        <w:t>returning back</w:t>
      </w:r>
      <w:r w:rsidRPr="50AF6ED5" w:rsidR="62881123">
        <w:rPr>
          <w:rFonts w:ascii="Calibri" w:hAnsi="Calibri" w:eastAsia="Calibri" w:cs="Calibri"/>
          <w:sz w:val="22"/>
          <w:szCs w:val="22"/>
        </w:rPr>
        <w:t xml:space="preserve"> to Puerto </w:t>
      </w:r>
      <w:r w:rsidRPr="50AF6ED5" w:rsidR="62881123">
        <w:rPr>
          <w:rFonts w:ascii="Calibri" w:hAnsi="Calibri" w:eastAsia="Calibri" w:cs="Calibri"/>
          <w:sz w:val="22"/>
          <w:szCs w:val="22"/>
        </w:rPr>
        <w:t>Natales</w:t>
      </w:r>
      <w:r w:rsidRPr="50AF6ED5" w:rsidR="62881123">
        <w:rPr>
          <w:rFonts w:ascii="Calibri" w:hAnsi="Calibri" w:eastAsia="Calibri" w:cs="Calibri"/>
          <w:sz w:val="22"/>
          <w:szCs w:val="22"/>
        </w:rPr>
        <w:t xml:space="preserve"> afterwards). </w:t>
      </w:r>
      <w:r w:rsidRPr="50AF6ED5" w:rsidR="386B1A30">
        <w:rPr>
          <w:rFonts w:ascii="Calibri" w:hAnsi="Calibri" w:eastAsia="Calibri" w:cs="Calibri"/>
          <w:sz w:val="22"/>
          <w:szCs w:val="22"/>
        </w:rPr>
        <w:t xml:space="preserve">You can also take boat trips to </w:t>
      </w:r>
      <w:r w:rsidRPr="50AF6ED5" w:rsidR="386B1A30">
        <w:rPr>
          <w:rFonts w:ascii="Calibri" w:hAnsi="Calibri" w:eastAsia="Calibri" w:cs="Calibri"/>
          <w:sz w:val="22"/>
          <w:szCs w:val="22"/>
        </w:rPr>
        <w:t>se</w:t>
      </w:r>
      <w:r w:rsidRPr="50AF6ED5" w:rsidR="386B1A30">
        <w:rPr>
          <w:rFonts w:ascii="Calibri" w:hAnsi="Calibri" w:eastAsia="Calibri" w:cs="Calibri"/>
          <w:sz w:val="22"/>
          <w:szCs w:val="22"/>
        </w:rPr>
        <w:t xml:space="preserve"> the glaciers up close, or to nearby islands to see penguins. </w:t>
      </w:r>
      <w:r w:rsidRPr="50AF6ED5" w:rsidR="62881123">
        <w:rPr>
          <w:rFonts w:ascii="Calibri" w:hAnsi="Calibri" w:eastAsia="Calibri" w:cs="Calibri"/>
          <w:sz w:val="22"/>
          <w:szCs w:val="22"/>
        </w:rPr>
        <w:t xml:space="preserve">All these day trips can be arranged while you are in Puerto </w:t>
      </w:r>
      <w:r w:rsidRPr="50AF6ED5" w:rsidR="62881123">
        <w:rPr>
          <w:rFonts w:ascii="Calibri" w:hAnsi="Calibri" w:eastAsia="Calibri" w:cs="Calibri"/>
          <w:sz w:val="22"/>
          <w:szCs w:val="22"/>
        </w:rPr>
        <w:t>Natales</w:t>
      </w:r>
      <w:r w:rsidRPr="50AF6ED5" w:rsidR="62881123">
        <w:rPr>
          <w:rFonts w:ascii="Calibri" w:hAnsi="Calibri" w:eastAsia="Calibri" w:cs="Calibri"/>
          <w:sz w:val="22"/>
          <w:szCs w:val="22"/>
        </w:rPr>
        <w:t xml:space="preserve"> – there is nothing you need to do now. </w:t>
      </w:r>
    </w:p>
    <w:p w:rsidRPr="00425DD3" w:rsidR="0061698B" w:rsidP="00A839FF" w:rsidRDefault="62881123" w14:paraId="05B4931A" w14:textId="18857669">
      <w:pPr>
        <w:spacing w:after="0"/>
        <w:ind w:left="720"/>
        <w:rPr>
          <w:rFonts w:ascii="Calibri" w:hAnsi="Calibri" w:eastAsia="Calibri" w:cs="Calibri"/>
          <w:sz w:val="22"/>
          <w:szCs w:val="22"/>
        </w:rPr>
      </w:pPr>
      <w:r w:rsidRPr="00425DD3">
        <w:rPr>
          <w:rFonts w:ascii="Calibri" w:hAnsi="Calibri" w:eastAsia="Calibri" w:cs="Calibri"/>
          <w:sz w:val="22"/>
          <w:szCs w:val="22"/>
        </w:rPr>
        <w:t xml:space="preserve"> </w:t>
      </w:r>
    </w:p>
    <w:p w:rsidR="0061698B" w:rsidP="00A839FF" w:rsidRDefault="7A6F2899" w14:paraId="173B5A80" w14:textId="40D439B9">
      <w:pPr>
        <w:spacing w:after="0"/>
        <w:rPr>
          <w:rFonts w:ascii="Calibri" w:hAnsi="Calibri" w:eastAsia="Calibri" w:cs="Calibri"/>
          <w:i/>
          <w:iCs/>
          <w:sz w:val="22"/>
          <w:szCs w:val="22"/>
        </w:rPr>
      </w:pPr>
      <w:r w:rsidRPr="00425DD3">
        <w:rPr>
          <w:rFonts w:ascii="Calibri" w:hAnsi="Calibri" w:eastAsia="Calibri" w:cs="Calibri"/>
          <w:i/>
          <w:iCs/>
          <w:sz w:val="22"/>
          <w:szCs w:val="22"/>
        </w:rPr>
        <w:lastRenderedPageBreak/>
        <w:t>If you would like book, please contact us to check availability.  The full payment of £1150 is due at the time of booking</w:t>
      </w:r>
      <w:r w:rsidRPr="00425DD3" w:rsidR="62881123">
        <w:rPr>
          <w:rFonts w:ascii="Calibri" w:hAnsi="Calibri" w:eastAsia="Calibri" w:cs="Calibri"/>
          <w:i/>
          <w:iCs/>
          <w:sz w:val="22"/>
          <w:szCs w:val="22"/>
        </w:rPr>
        <w:t>.</w:t>
      </w:r>
      <w:r w:rsidRPr="487B454E" w:rsidR="62881123">
        <w:rPr>
          <w:rFonts w:ascii="Calibri" w:hAnsi="Calibri" w:eastAsia="Calibri" w:cs="Calibri"/>
          <w:i/>
          <w:iCs/>
          <w:sz w:val="22"/>
          <w:szCs w:val="22"/>
        </w:rPr>
        <w:t xml:space="preserve"> </w:t>
      </w:r>
    </w:p>
    <w:sectPr w:rsidR="0061698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4FDE"/>
    <w:multiLevelType w:val="hybridMultilevel"/>
    <w:tmpl w:val="C108C5E6"/>
    <w:lvl w:ilvl="0" w:tplc="ADA67000">
      <w:start w:val="1"/>
      <w:numFmt w:val="bullet"/>
      <w:lvlText w:val=""/>
      <w:lvlJc w:val="left"/>
      <w:pPr>
        <w:ind w:left="720" w:hanging="360"/>
      </w:pPr>
      <w:rPr>
        <w:rFonts w:hint="default" w:ascii="Symbol" w:hAnsi="Symbol"/>
      </w:rPr>
    </w:lvl>
    <w:lvl w:ilvl="1" w:tplc="29947F7C">
      <w:start w:val="1"/>
      <w:numFmt w:val="bullet"/>
      <w:lvlText w:val="o"/>
      <w:lvlJc w:val="left"/>
      <w:pPr>
        <w:ind w:left="1440" w:hanging="360"/>
      </w:pPr>
      <w:rPr>
        <w:rFonts w:hint="default" w:ascii="Courier New" w:hAnsi="Courier New"/>
      </w:rPr>
    </w:lvl>
    <w:lvl w:ilvl="2" w:tplc="419677FC">
      <w:start w:val="1"/>
      <w:numFmt w:val="bullet"/>
      <w:lvlText w:val=""/>
      <w:lvlJc w:val="left"/>
      <w:pPr>
        <w:ind w:left="2160" w:hanging="360"/>
      </w:pPr>
      <w:rPr>
        <w:rFonts w:hint="default" w:ascii="Wingdings" w:hAnsi="Wingdings"/>
      </w:rPr>
    </w:lvl>
    <w:lvl w:ilvl="3" w:tplc="7A045F10">
      <w:start w:val="1"/>
      <w:numFmt w:val="bullet"/>
      <w:lvlText w:val=""/>
      <w:lvlJc w:val="left"/>
      <w:pPr>
        <w:ind w:left="2880" w:hanging="360"/>
      </w:pPr>
      <w:rPr>
        <w:rFonts w:hint="default" w:ascii="Symbol" w:hAnsi="Symbol"/>
      </w:rPr>
    </w:lvl>
    <w:lvl w:ilvl="4" w:tplc="57D0620E">
      <w:start w:val="1"/>
      <w:numFmt w:val="bullet"/>
      <w:lvlText w:val="o"/>
      <w:lvlJc w:val="left"/>
      <w:pPr>
        <w:ind w:left="3600" w:hanging="360"/>
      </w:pPr>
      <w:rPr>
        <w:rFonts w:hint="default" w:ascii="Courier New" w:hAnsi="Courier New"/>
      </w:rPr>
    </w:lvl>
    <w:lvl w:ilvl="5" w:tplc="4B9E69F2">
      <w:start w:val="1"/>
      <w:numFmt w:val="bullet"/>
      <w:lvlText w:val=""/>
      <w:lvlJc w:val="left"/>
      <w:pPr>
        <w:ind w:left="4320" w:hanging="360"/>
      </w:pPr>
      <w:rPr>
        <w:rFonts w:hint="default" w:ascii="Wingdings" w:hAnsi="Wingdings"/>
      </w:rPr>
    </w:lvl>
    <w:lvl w:ilvl="6" w:tplc="03F2AD08">
      <w:start w:val="1"/>
      <w:numFmt w:val="bullet"/>
      <w:lvlText w:val=""/>
      <w:lvlJc w:val="left"/>
      <w:pPr>
        <w:ind w:left="5040" w:hanging="360"/>
      </w:pPr>
      <w:rPr>
        <w:rFonts w:hint="default" w:ascii="Symbol" w:hAnsi="Symbol"/>
      </w:rPr>
    </w:lvl>
    <w:lvl w:ilvl="7" w:tplc="798EBB1C">
      <w:start w:val="1"/>
      <w:numFmt w:val="bullet"/>
      <w:lvlText w:val="o"/>
      <w:lvlJc w:val="left"/>
      <w:pPr>
        <w:ind w:left="5760" w:hanging="360"/>
      </w:pPr>
      <w:rPr>
        <w:rFonts w:hint="default" w:ascii="Courier New" w:hAnsi="Courier New"/>
      </w:rPr>
    </w:lvl>
    <w:lvl w:ilvl="8" w:tplc="9A264D80">
      <w:start w:val="1"/>
      <w:numFmt w:val="bullet"/>
      <w:lvlText w:val=""/>
      <w:lvlJc w:val="left"/>
      <w:pPr>
        <w:ind w:left="6480" w:hanging="360"/>
      </w:pPr>
      <w:rPr>
        <w:rFonts w:hint="default" w:ascii="Wingdings" w:hAnsi="Wingdings"/>
      </w:rPr>
    </w:lvl>
  </w:abstractNum>
  <w:abstractNum w:abstractNumId="1" w15:restartNumberingAfterBreak="0">
    <w:nsid w:val="3525F222"/>
    <w:multiLevelType w:val="hybridMultilevel"/>
    <w:tmpl w:val="11F2BC6A"/>
    <w:lvl w:ilvl="0" w:tplc="B29A3F64">
      <w:start w:val="1"/>
      <w:numFmt w:val="bullet"/>
      <w:lvlText w:val=""/>
      <w:lvlJc w:val="left"/>
      <w:pPr>
        <w:ind w:left="720" w:hanging="360"/>
      </w:pPr>
      <w:rPr>
        <w:rFonts w:hint="default" w:ascii="Symbol" w:hAnsi="Symbol"/>
      </w:rPr>
    </w:lvl>
    <w:lvl w:ilvl="1" w:tplc="667E58EC">
      <w:start w:val="1"/>
      <w:numFmt w:val="bullet"/>
      <w:lvlText w:val="o"/>
      <w:lvlJc w:val="left"/>
      <w:pPr>
        <w:ind w:left="1440" w:hanging="360"/>
      </w:pPr>
      <w:rPr>
        <w:rFonts w:hint="default" w:ascii="Courier New" w:hAnsi="Courier New"/>
      </w:rPr>
    </w:lvl>
    <w:lvl w:ilvl="2" w:tplc="DB6424C2">
      <w:start w:val="1"/>
      <w:numFmt w:val="bullet"/>
      <w:lvlText w:val=""/>
      <w:lvlJc w:val="left"/>
      <w:pPr>
        <w:ind w:left="2160" w:hanging="360"/>
      </w:pPr>
      <w:rPr>
        <w:rFonts w:hint="default" w:ascii="Wingdings" w:hAnsi="Wingdings"/>
      </w:rPr>
    </w:lvl>
    <w:lvl w:ilvl="3" w:tplc="9B56A388">
      <w:start w:val="1"/>
      <w:numFmt w:val="bullet"/>
      <w:lvlText w:val=""/>
      <w:lvlJc w:val="left"/>
      <w:pPr>
        <w:ind w:left="2880" w:hanging="360"/>
      </w:pPr>
      <w:rPr>
        <w:rFonts w:hint="default" w:ascii="Symbol" w:hAnsi="Symbol"/>
      </w:rPr>
    </w:lvl>
    <w:lvl w:ilvl="4" w:tplc="36EA1E8A">
      <w:start w:val="1"/>
      <w:numFmt w:val="bullet"/>
      <w:lvlText w:val="o"/>
      <w:lvlJc w:val="left"/>
      <w:pPr>
        <w:ind w:left="3600" w:hanging="360"/>
      </w:pPr>
      <w:rPr>
        <w:rFonts w:hint="default" w:ascii="Courier New" w:hAnsi="Courier New"/>
      </w:rPr>
    </w:lvl>
    <w:lvl w:ilvl="5" w:tplc="0CF0BEA8">
      <w:start w:val="1"/>
      <w:numFmt w:val="bullet"/>
      <w:lvlText w:val=""/>
      <w:lvlJc w:val="left"/>
      <w:pPr>
        <w:ind w:left="4320" w:hanging="360"/>
      </w:pPr>
      <w:rPr>
        <w:rFonts w:hint="default" w:ascii="Wingdings" w:hAnsi="Wingdings"/>
      </w:rPr>
    </w:lvl>
    <w:lvl w:ilvl="6" w:tplc="D1CABD98">
      <w:start w:val="1"/>
      <w:numFmt w:val="bullet"/>
      <w:lvlText w:val=""/>
      <w:lvlJc w:val="left"/>
      <w:pPr>
        <w:ind w:left="5040" w:hanging="360"/>
      </w:pPr>
      <w:rPr>
        <w:rFonts w:hint="default" w:ascii="Symbol" w:hAnsi="Symbol"/>
      </w:rPr>
    </w:lvl>
    <w:lvl w:ilvl="7" w:tplc="1A8A99C6">
      <w:start w:val="1"/>
      <w:numFmt w:val="bullet"/>
      <w:lvlText w:val="o"/>
      <w:lvlJc w:val="left"/>
      <w:pPr>
        <w:ind w:left="5760" w:hanging="360"/>
      </w:pPr>
      <w:rPr>
        <w:rFonts w:hint="default" w:ascii="Courier New" w:hAnsi="Courier New"/>
      </w:rPr>
    </w:lvl>
    <w:lvl w:ilvl="8" w:tplc="D21AAF2A">
      <w:start w:val="1"/>
      <w:numFmt w:val="bullet"/>
      <w:lvlText w:val=""/>
      <w:lvlJc w:val="left"/>
      <w:pPr>
        <w:ind w:left="6480" w:hanging="360"/>
      </w:pPr>
      <w:rPr>
        <w:rFonts w:hint="default" w:ascii="Wingdings" w:hAnsi="Wingdings"/>
      </w:rPr>
    </w:lvl>
  </w:abstractNum>
  <w:abstractNum w:abstractNumId="2" w15:restartNumberingAfterBreak="0">
    <w:nsid w:val="4A5906C1"/>
    <w:multiLevelType w:val="hybridMultilevel"/>
    <w:tmpl w:val="F86E34B2"/>
    <w:lvl w:ilvl="0" w:tplc="F5D6B7A0">
      <w:start w:val="1"/>
      <w:numFmt w:val="bullet"/>
      <w:lvlText w:val=""/>
      <w:lvlJc w:val="left"/>
      <w:pPr>
        <w:ind w:left="720" w:hanging="360"/>
      </w:pPr>
      <w:rPr>
        <w:rFonts w:hint="default" w:ascii="Symbol" w:hAnsi="Symbol"/>
      </w:rPr>
    </w:lvl>
    <w:lvl w:ilvl="1" w:tplc="1E38A9B8">
      <w:start w:val="1"/>
      <w:numFmt w:val="bullet"/>
      <w:lvlText w:val="o"/>
      <w:lvlJc w:val="left"/>
      <w:pPr>
        <w:ind w:left="1440" w:hanging="360"/>
      </w:pPr>
      <w:rPr>
        <w:rFonts w:hint="default" w:ascii="Courier New" w:hAnsi="Courier New"/>
      </w:rPr>
    </w:lvl>
    <w:lvl w:ilvl="2" w:tplc="6832A22C">
      <w:start w:val="1"/>
      <w:numFmt w:val="bullet"/>
      <w:lvlText w:val=""/>
      <w:lvlJc w:val="left"/>
      <w:pPr>
        <w:ind w:left="2160" w:hanging="360"/>
      </w:pPr>
      <w:rPr>
        <w:rFonts w:hint="default" w:ascii="Wingdings" w:hAnsi="Wingdings"/>
      </w:rPr>
    </w:lvl>
    <w:lvl w:ilvl="3" w:tplc="1A50E95A">
      <w:start w:val="1"/>
      <w:numFmt w:val="bullet"/>
      <w:lvlText w:val=""/>
      <w:lvlJc w:val="left"/>
      <w:pPr>
        <w:ind w:left="2880" w:hanging="360"/>
      </w:pPr>
      <w:rPr>
        <w:rFonts w:hint="default" w:ascii="Symbol" w:hAnsi="Symbol"/>
      </w:rPr>
    </w:lvl>
    <w:lvl w:ilvl="4" w:tplc="E1FC0E44">
      <w:start w:val="1"/>
      <w:numFmt w:val="bullet"/>
      <w:lvlText w:val="o"/>
      <w:lvlJc w:val="left"/>
      <w:pPr>
        <w:ind w:left="3600" w:hanging="360"/>
      </w:pPr>
      <w:rPr>
        <w:rFonts w:hint="default" w:ascii="Courier New" w:hAnsi="Courier New"/>
      </w:rPr>
    </w:lvl>
    <w:lvl w:ilvl="5" w:tplc="A2288094">
      <w:start w:val="1"/>
      <w:numFmt w:val="bullet"/>
      <w:lvlText w:val=""/>
      <w:lvlJc w:val="left"/>
      <w:pPr>
        <w:ind w:left="4320" w:hanging="360"/>
      </w:pPr>
      <w:rPr>
        <w:rFonts w:hint="default" w:ascii="Wingdings" w:hAnsi="Wingdings"/>
      </w:rPr>
    </w:lvl>
    <w:lvl w:ilvl="6" w:tplc="48D20284">
      <w:start w:val="1"/>
      <w:numFmt w:val="bullet"/>
      <w:lvlText w:val=""/>
      <w:lvlJc w:val="left"/>
      <w:pPr>
        <w:ind w:left="5040" w:hanging="360"/>
      </w:pPr>
      <w:rPr>
        <w:rFonts w:hint="default" w:ascii="Symbol" w:hAnsi="Symbol"/>
      </w:rPr>
    </w:lvl>
    <w:lvl w:ilvl="7" w:tplc="CFBCF7DC">
      <w:start w:val="1"/>
      <w:numFmt w:val="bullet"/>
      <w:lvlText w:val="o"/>
      <w:lvlJc w:val="left"/>
      <w:pPr>
        <w:ind w:left="5760" w:hanging="360"/>
      </w:pPr>
      <w:rPr>
        <w:rFonts w:hint="default" w:ascii="Courier New" w:hAnsi="Courier New"/>
      </w:rPr>
    </w:lvl>
    <w:lvl w:ilvl="8" w:tplc="6812D398">
      <w:start w:val="1"/>
      <w:numFmt w:val="bullet"/>
      <w:lvlText w:val=""/>
      <w:lvlJc w:val="left"/>
      <w:pPr>
        <w:ind w:left="6480" w:hanging="360"/>
      </w:pPr>
      <w:rPr>
        <w:rFonts w:hint="default" w:ascii="Wingdings" w:hAnsi="Wingdings"/>
      </w:rPr>
    </w:lvl>
  </w:abstractNum>
  <w:abstractNum w:abstractNumId="3" w15:restartNumberingAfterBreak="0">
    <w:nsid w:val="5A5F8F00"/>
    <w:multiLevelType w:val="hybridMultilevel"/>
    <w:tmpl w:val="43FA2950"/>
    <w:lvl w:ilvl="0" w:tplc="54F0D830">
      <w:start w:val="1"/>
      <w:numFmt w:val="bullet"/>
      <w:lvlText w:val=""/>
      <w:lvlJc w:val="left"/>
      <w:pPr>
        <w:ind w:left="1080" w:hanging="360"/>
      </w:pPr>
      <w:rPr>
        <w:rFonts w:hint="default" w:ascii="Symbol" w:hAnsi="Symbol"/>
      </w:rPr>
    </w:lvl>
    <w:lvl w:ilvl="1" w:tplc="3D262FB2">
      <w:start w:val="1"/>
      <w:numFmt w:val="bullet"/>
      <w:lvlText w:val="o"/>
      <w:lvlJc w:val="left"/>
      <w:pPr>
        <w:ind w:left="1800" w:hanging="360"/>
      </w:pPr>
      <w:rPr>
        <w:rFonts w:hint="default" w:ascii="Courier New" w:hAnsi="Courier New"/>
      </w:rPr>
    </w:lvl>
    <w:lvl w:ilvl="2" w:tplc="32BA5A0E">
      <w:start w:val="1"/>
      <w:numFmt w:val="bullet"/>
      <w:lvlText w:val=""/>
      <w:lvlJc w:val="left"/>
      <w:pPr>
        <w:ind w:left="2520" w:hanging="360"/>
      </w:pPr>
      <w:rPr>
        <w:rFonts w:hint="default" w:ascii="Wingdings" w:hAnsi="Wingdings"/>
      </w:rPr>
    </w:lvl>
    <w:lvl w:ilvl="3" w:tplc="4A4844A2">
      <w:start w:val="1"/>
      <w:numFmt w:val="bullet"/>
      <w:lvlText w:val=""/>
      <w:lvlJc w:val="left"/>
      <w:pPr>
        <w:ind w:left="3240" w:hanging="360"/>
      </w:pPr>
      <w:rPr>
        <w:rFonts w:hint="default" w:ascii="Symbol" w:hAnsi="Symbol"/>
      </w:rPr>
    </w:lvl>
    <w:lvl w:ilvl="4" w:tplc="5FF475A8">
      <w:start w:val="1"/>
      <w:numFmt w:val="bullet"/>
      <w:lvlText w:val="o"/>
      <w:lvlJc w:val="left"/>
      <w:pPr>
        <w:ind w:left="3960" w:hanging="360"/>
      </w:pPr>
      <w:rPr>
        <w:rFonts w:hint="default" w:ascii="Courier New" w:hAnsi="Courier New"/>
      </w:rPr>
    </w:lvl>
    <w:lvl w:ilvl="5" w:tplc="507636A8">
      <w:start w:val="1"/>
      <w:numFmt w:val="bullet"/>
      <w:lvlText w:val=""/>
      <w:lvlJc w:val="left"/>
      <w:pPr>
        <w:ind w:left="4680" w:hanging="360"/>
      </w:pPr>
      <w:rPr>
        <w:rFonts w:hint="default" w:ascii="Wingdings" w:hAnsi="Wingdings"/>
      </w:rPr>
    </w:lvl>
    <w:lvl w:ilvl="6" w:tplc="2FDC725A">
      <w:start w:val="1"/>
      <w:numFmt w:val="bullet"/>
      <w:lvlText w:val=""/>
      <w:lvlJc w:val="left"/>
      <w:pPr>
        <w:ind w:left="5400" w:hanging="360"/>
      </w:pPr>
      <w:rPr>
        <w:rFonts w:hint="default" w:ascii="Symbol" w:hAnsi="Symbol"/>
      </w:rPr>
    </w:lvl>
    <w:lvl w:ilvl="7" w:tplc="78DE4156">
      <w:start w:val="1"/>
      <w:numFmt w:val="bullet"/>
      <w:lvlText w:val="o"/>
      <w:lvlJc w:val="left"/>
      <w:pPr>
        <w:ind w:left="6120" w:hanging="360"/>
      </w:pPr>
      <w:rPr>
        <w:rFonts w:hint="default" w:ascii="Courier New" w:hAnsi="Courier New"/>
      </w:rPr>
    </w:lvl>
    <w:lvl w:ilvl="8" w:tplc="D00AC634">
      <w:start w:val="1"/>
      <w:numFmt w:val="bullet"/>
      <w:lvlText w:val=""/>
      <w:lvlJc w:val="left"/>
      <w:pPr>
        <w:ind w:left="6840" w:hanging="360"/>
      </w:pPr>
      <w:rPr>
        <w:rFonts w:hint="default" w:ascii="Wingdings" w:hAnsi="Wingdings"/>
      </w:rPr>
    </w:lvl>
  </w:abstractNum>
  <w:abstractNum w:abstractNumId="4" w15:restartNumberingAfterBreak="0">
    <w:nsid w:val="6CBC1732"/>
    <w:multiLevelType w:val="hybridMultilevel"/>
    <w:tmpl w:val="FD787BA2"/>
    <w:lvl w:ilvl="0" w:tplc="833AC144">
      <w:start w:val="1"/>
      <w:numFmt w:val="bullet"/>
      <w:lvlText w:val=""/>
      <w:lvlJc w:val="left"/>
      <w:pPr>
        <w:ind w:left="720" w:hanging="360"/>
      </w:pPr>
      <w:rPr>
        <w:rFonts w:hint="default" w:ascii="Symbol" w:hAnsi="Symbol"/>
      </w:rPr>
    </w:lvl>
    <w:lvl w:ilvl="1" w:tplc="F7A04DC6">
      <w:start w:val="1"/>
      <w:numFmt w:val="bullet"/>
      <w:lvlText w:val="o"/>
      <w:lvlJc w:val="left"/>
      <w:pPr>
        <w:ind w:left="1440" w:hanging="360"/>
      </w:pPr>
      <w:rPr>
        <w:rFonts w:hint="default" w:ascii="Courier New" w:hAnsi="Courier New"/>
      </w:rPr>
    </w:lvl>
    <w:lvl w:ilvl="2" w:tplc="15C0C04A">
      <w:start w:val="1"/>
      <w:numFmt w:val="bullet"/>
      <w:lvlText w:val=""/>
      <w:lvlJc w:val="left"/>
      <w:pPr>
        <w:ind w:left="2160" w:hanging="360"/>
      </w:pPr>
      <w:rPr>
        <w:rFonts w:hint="default" w:ascii="Wingdings" w:hAnsi="Wingdings"/>
      </w:rPr>
    </w:lvl>
    <w:lvl w:ilvl="3" w:tplc="6BB6A754">
      <w:start w:val="1"/>
      <w:numFmt w:val="bullet"/>
      <w:lvlText w:val=""/>
      <w:lvlJc w:val="left"/>
      <w:pPr>
        <w:ind w:left="2880" w:hanging="360"/>
      </w:pPr>
      <w:rPr>
        <w:rFonts w:hint="default" w:ascii="Symbol" w:hAnsi="Symbol"/>
      </w:rPr>
    </w:lvl>
    <w:lvl w:ilvl="4" w:tplc="C1103A80">
      <w:start w:val="1"/>
      <w:numFmt w:val="bullet"/>
      <w:lvlText w:val="o"/>
      <w:lvlJc w:val="left"/>
      <w:pPr>
        <w:ind w:left="3600" w:hanging="360"/>
      </w:pPr>
      <w:rPr>
        <w:rFonts w:hint="default" w:ascii="Courier New" w:hAnsi="Courier New"/>
      </w:rPr>
    </w:lvl>
    <w:lvl w:ilvl="5" w:tplc="CC30081E">
      <w:start w:val="1"/>
      <w:numFmt w:val="bullet"/>
      <w:lvlText w:val=""/>
      <w:lvlJc w:val="left"/>
      <w:pPr>
        <w:ind w:left="4320" w:hanging="360"/>
      </w:pPr>
      <w:rPr>
        <w:rFonts w:hint="default" w:ascii="Wingdings" w:hAnsi="Wingdings"/>
      </w:rPr>
    </w:lvl>
    <w:lvl w:ilvl="6" w:tplc="CB28580C">
      <w:start w:val="1"/>
      <w:numFmt w:val="bullet"/>
      <w:lvlText w:val=""/>
      <w:lvlJc w:val="left"/>
      <w:pPr>
        <w:ind w:left="5040" w:hanging="360"/>
      </w:pPr>
      <w:rPr>
        <w:rFonts w:hint="default" w:ascii="Symbol" w:hAnsi="Symbol"/>
      </w:rPr>
    </w:lvl>
    <w:lvl w:ilvl="7" w:tplc="547EE82E">
      <w:start w:val="1"/>
      <w:numFmt w:val="bullet"/>
      <w:lvlText w:val="o"/>
      <w:lvlJc w:val="left"/>
      <w:pPr>
        <w:ind w:left="5760" w:hanging="360"/>
      </w:pPr>
      <w:rPr>
        <w:rFonts w:hint="default" w:ascii="Courier New" w:hAnsi="Courier New"/>
      </w:rPr>
    </w:lvl>
    <w:lvl w:ilvl="8" w:tplc="C4B848D2">
      <w:start w:val="1"/>
      <w:numFmt w:val="bullet"/>
      <w:lvlText w:val=""/>
      <w:lvlJc w:val="left"/>
      <w:pPr>
        <w:ind w:left="6480" w:hanging="360"/>
      </w:pPr>
      <w:rPr>
        <w:rFonts w:hint="default" w:ascii="Wingdings" w:hAnsi="Wingdings"/>
      </w:rPr>
    </w:lvl>
  </w:abstractNum>
  <w:num w:numId="1" w16cid:durableId="1097168541">
    <w:abstractNumId w:val="0"/>
  </w:num>
  <w:num w:numId="2" w16cid:durableId="768816763">
    <w:abstractNumId w:val="1"/>
  </w:num>
  <w:num w:numId="3" w16cid:durableId="1261910382">
    <w:abstractNumId w:val="3"/>
  </w:num>
  <w:num w:numId="4" w16cid:durableId="1694919730">
    <w:abstractNumId w:val="2"/>
  </w:num>
  <w:num w:numId="5" w16cid:durableId="347871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AF"/>
    <w:rsid w:val="0008DC7C"/>
    <w:rsid w:val="00136087"/>
    <w:rsid w:val="00173C44"/>
    <w:rsid w:val="001931BC"/>
    <w:rsid w:val="001F24BC"/>
    <w:rsid w:val="002A5971"/>
    <w:rsid w:val="003337F9"/>
    <w:rsid w:val="00425DD3"/>
    <w:rsid w:val="0046499C"/>
    <w:rsid w:val="004F14CF"/>
    <w:rsid w:val="005B0C5C"/>
    <w:rsid w:val="0061698B"/>
    <w:rsid w:val="00697412"/>
    <w:rsid w:val="00723E5E"/>
    <w:rsid w:val="007368E6"/>
    <w:rsid w:val="007F30AC"/>
    <w:rsid w:val="00941165"/>
    <w:rsid w:val="00946E7B"/>
    <w:rsid w:val="00A10D30"/>
    <w:rsid w:val="00A23C82"/>
    <w:rsid w:val="00A23CE4"/>
    <w:rsid w:val="00A839FF"/>
    <w:rsid w:val="00AD11E6"/>
    <w:rsid w:val="00B043B6"/>
    <w:rsid w:val="00B10F73"/>
    <w:rsid w:val="00C92755"/>
    <w:rsid w:val="00D67FD5"/>
    <w:rsid w:val="00D72005"/>
    <w:rsid w:val="00D964F8"/>
    <w:rsid w:val="00DF2DC4"/>
    <w:rsid w:val="00EE0D06"/>
    <w:rsid w:val="00F1662B"/>
    <w:rsid w:val="00F93E2F"/>
    <w:rsid w:val="00FA45CF"/>
    <w:rsid w:val="00FC44AF"/>
    <w:rsid w:val="010035E8"/>
    <w:rsid w:val="01BC12F7"/>
    <w:rsid w:val="0202EAB6"/>
    <w:rsid w:val="0342A8DB"/>
    <w:rsid w:val="057BBEDB"/>
    <w:rsid w:val="06B031BF"/>
    <w:rsid w:val="06C68058"/>
    <w:rsid w:val="071307BA"/>
    <w:rsid w:val="078B3159"/>
    <w:rsid w:val="08DBFF48"/>
    <w:rsid w:val="094C34EB"/>
    <w:rsid w:val="0AB63C19"/>
    <w:rsid w:val="0C824388"/>
    <w:rsid w:val="0D14C054"/>
    <w:rsid w:val="0D237BFA"/>
    <w:rsid w:val="0D510DDD"/>
    <w:rsid w:val="0E117B6C"/>
    <w:rsid w:val="0E44FE3D"/>
    <w:rsid w:val="0E97BD6F"/>
    <w:rsid w:val="0E9BF799"/>
    <w:rsid w:val="0F79ED8D"/>
    <w:rsid w:val="0F7E7DAA"/>
    <w:rsid w:val="10E16ECD"/>
    <w:rsid w:val="1121617D"/>
    <w:rsid w:val="115AB90F"/>
    <w:rsid w:val="1175EAC9"/>
    <w:rsid w:val="11DD4F24"/>
    <w:rsid w:val="11DE9FAB"/>
    <w:rsid w:val="1328BE1C"/>
    <w:rsid w:val="134F6EEC"/>
    <w:rsid w:val="1402E013"/>
    <w:rsid w:val="1475BA26"/>
    <w:rsid w:val="156BD516"/>
    <w:rsid w:val="15B71984"/>
    <w:rsid w:val="16A41F55"/>
    <w:rsid w:val="1772CAA5"/>
    <w:rsid w:val="17D75796"/>
    <w:rsid w:val="18FED4C2"/>
    <w:rsid w:val="1B4E070B"/>
    <w:rsid w:val="1BB7298B"/>
    <w:rsid w:val="1BF4EB5F"/>
    <w:rsid w:val="1C26C353"/>
    <w:rsid w:val="1C6F84FF"/>
    <w:rsid w:val="1C898948"/>
    <w:rsid w:val="1D38F209"/>
    <w:rsid w:val="1D613159"/>
    <w:rsid w:val="1EA42F1F"/>
    <w:rsid w:val="1ECB6673"/>
    <w:rsid w:val="1EF89C59"/>
    <w:rsid w:val="1F192E54"/>
    <w:rsid w:val="1F9369D9"/>
    <w:rsid w:val="20CE7049"/>
    <w:rsid w:val="212B3AA1"/>
    <w:rsid w:val="22AF36BE"/>
    <w:rsid w:val="23422EB1"/>
    <w:rsid w:val="24211A5C"/>
    <w:rsid w:val="2425C226"/>
    <w:rsid w:val="25EEB4A9"/>
    <w:rsid w:val="26584F62"/>
    <w:rsid w:val="269D6897"/>
    <w:rsid w:val="271EC2EC"/>
    <w:rsid w:val="274E5A32"/>
    <w:rsid w:val="27BF447D"/>
    <w:rsid w:val="28CD6C0C"/>
    <w:rsid w:val="28E826CE"/>
    <w:rsid w:val="28EE90DB"/>
    <w:rsid w:val="28F3B347"/>
    <w:rsid w:val="2949F560"/>
    <w:rsid w:val="2B9A25AA"/>
    <w:rsid w:val="2BA1325F"/>
    <w:rsid w:val="2D86D810"/>
    <w:rsid w:val="2DAA9387"/>
    <w:rsid w:val="2DD10EBA"/>
    <w:rsid w:val="2DE16D1D"/>
    <w:rsid w:val="3044C935"/>
    <w:rsid w:val="30A633A4"/>
    <w:rsid w:val="30F6D652"/>
    <w:rsid w:val="31C96710"/>
    <w:rsid w:val="322B0475"/>
    <w:rsid w:val="328E0BD2"/>
    <w:rsid w:val="3293C4BF"/>
    <w:rsid w:val="332B63C0"/>
    <w:rsid w:val="335987E0"/>
    <w:rsid w:val="335C4431"/>
    <w:rsid w:val="347139C3"/>
    <w:rsid w:val="356CAEBC"/>
    <w:rsid w:val="359B4306"/>
    <w:rsid w:val="36083687"/>
    <w:rsid w:val="36978C4E"/>
    <w:rsid w:val="376D311E"/>
    <w:rsid w:val="386B1A30"/>
    <w:rsid w:val="38FB559B"/>
    <w:rsid w:val="3917B0F4"/>
    <w:rsid w:val="3955238E"/>
    <w:rsid w:val="3A1CF3A0"/>
    <w:rsid w:val="3B18BE79"/>
    <w:rsid w:val="3CA7F1A7"/>
    <w:rsid w:val="3CEF7BFD"/>
    <w:rsid w:val="3F00DB66"/>
    <w:rsid w:val="3F8BC914"/>
    <w:rsid w:val="3FDBCE7B"/>
    <w:rsid w:val="414DF052"/>
    <w:rsid w:val="416EC083"/>
    <w:rsid w:val="4257699D"/>
    <w:rsid w:val="426697B9"/>
    <w:rsid w:val="4290B3E6"/>
    <w:rsid w:val="43B54D1A"/>
    <w:rsid w:val="443F6075"/>
    <w:rsid w:val="446F2025"/>
    <w:rsid w:val="44732DDA"/>
    <w:rsid w:val="4676A7FD"/>
    <w:rsid w:val="46D2D11A"/>
    <w:rsid w:val="47629AF9"/>
    <w:rsid w:val="487B454E"/>
    <w:rsid w:val="48DB6482"/>
    <w:rsid w:val="48F25729"/>
    <w:rsid w:val="495D0372"/>
    <w:rsid w:val="4964D384"/>
    <w:rsid w:val="49B33352"/>
    <w:rsid w:val="4A32F9AB"/>
    <w:rsid w:val="4AF19606"/>
    <w:rsid w:val="4B1C2332"/>
    <w:rsid w:val="4B3CB3D7"/>
    <w:rsid w:val="4B687D73"/>
    <w:rsid w:val="4B6F9CAB"/>
    <w:rsid w:val="4C8E50D8"/>
    <w:rsid w:val="4D86E81E"/>
    <w:rsid w:val="4E72141E"/>
    <w:rsid w:val="4E872745"/>
    <w:rsid w:val="4EDDA722"/>
    <w:rsid w:val="50AF6ED5"/>
    <w:rsid w:val="51554926"/>
    <w:rsid w:val="523B2EE5"/>
    <w:rsid w:val="52C46D83"/>
    <w:rsid w:val="52D2E1D6"/>
    <w:rsid w:val="536D1AAA"/>
    <w:rsid w:val="54DE2C5A"/>
    <w:rsid w:val="54F4BEAF"/>
    <w:rsid w:val="553031B8"/>
    <w:rsid w:val="5677C2D0"/>
    <w:rsid w:val="57E791D7"/>
    <w:rsid w:val="5810B25E"/>
    <w:rsid w:val="591A0885"/>
    <w:rsid w:val="5941C64F"/>
    <w:rsid w:val="59510815"/>
    <w:rsid w:val="59C2A78C"/>
    <w:rsid w:val="59DB4748"/>
    <w:rsid w:val="5ABBF444"/>
    <w:rsid w:val="5C41D74D"/>
    <w:rsid w:val="5DC4002E"/>
    <w:rsid w:val="5E1B7021"/>
    <w:rsid w:val="5E370017"/>
    <w:rsid w:val="5E3AD1FC"/>
    <w:rsid w:val="5E76D81D"/>
    <w:rsid w:val="5F66D89F"/>
    <w:rsid w:val="5F814E42"/>
    <w:rsid w:val="60E425A1"/>
    <w:rsid w:val="611D3EA9"/>
    <w:rsid w:val="615AB0B8"/>
    <w:rsid w:val="6236FB37"/>
    <w:rsid w:val="62881123"/>
    <w:rsid w:val="630BA187"/>
    <w:rsid w:val="631E54C8"/>
    <w:rsid w:val="63A399E3"/>
    <w:rsid w:val="64D2D45E"/>
    <w:rsid w:val="64FF9E92"/>
    <w:rsid w:val="65055AC9"/>
    <w:rsid w:val="65A07412"/>
    <w:rsid w:val="67B26F8C"/>
    <w:rsid w:val="6841EC55"/>
    <w:rsid w:val="6868F74E"/>
    <w:rsid w:val="68965931"/>
    <w:rsid w:val="6963E2EA"/>
    <w:rsid w:val="6A7A2768"/>
    <w:rsid w:val="6C70CBD8"/>
    <w:rsid w:val="6D3EB07D"/>
    <w:rsid w:val="6E6F1D39"/>
    <w:rsid w:val="6F20C8DE"/>
    <w:rsid w:val="71083EF0"/>
    <w:rsid w:val="71161422"/>
    <w:rsid w:val="72EFE16A"/>
    <w:rsid w:val="7326E726"/>
    <w:rsid w:val="7497D1B2"/>
    <w:rsid w:val="74CB3348"/>
    <w:rsid w:val="75EBFDFE"/>
    <w:rsid w:val="7628758A"/>
    <w:rsid w:val="7A6F2899"/>
    <w:rsid w:val="7B0849E4"/>
    <w:rsid w:val="7B476AB7"/>
    <w:rsid w:val="7BB9731B"/>
    <w:rsid w:val="7D8D5A81"/>
    <w:rsid w:val="7FFA3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F2D01C"/>
  <w15:chartTrackingRefBased/>
  <w15:docId w15:val="{F01DC69B-51C5-495E-88A7-A1F233BC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C44A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4A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4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4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4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4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A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C44A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C44A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C44A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C44A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C44A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C44A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C44A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C44A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C44AF"/>
    <w:rPr>
      <w:rFonts w:eastAsiaTheme="majorEastAsia" w:cstheme="majorBidi"/>
      <w:color w:val="272727" w:themeColor="text1" w:themeTint="D8"/>
    </w:rPr>
  </w:style>
  <w:style w:type="paragraph" w:styleId="Title">
    <w:name w:val="Title"/>
    <w:basedOn w:val="Normal"/>
    <w:next w:val="Normal"/>
    <w:link w:val="TitleChar"/>
    <w:uiPriority w:val="10"/>
    <w:qFormat/>
    <w:rsid w:val="00FC44A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C44A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C44A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C4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AF"/>
    <w:pPr>
      <w:spacing w:before="160"/>
      <w:jc w:val="center"/>
    </w:pPr>
    <w:rPr>
      <w:i/>
      <w:iCs/>
      <w:color w:val="404040" w:themeColor="text1" w:themeTint="BF"/>
    </w:rPr>
  </w:style>
  <w:style w:type="character" w:styleId="QuoteChar" w:customStyle="1">
    <w:name w:val="Quote Char"/>
    <w:basedOn w:val="DefaultParagraphFont"/>
    <w:link w:val="Quote"/>
    <w:uiPriority w:val="29"/>
    <w:rsid w:val="00FC44AF"/>
    <w:rPr>
      <w:i/>
      <w:iCs/>
      <w:color w:val="404040" w:themeColor="text1" w:themeTint="BF"/>
    </w:rPr>
  </w:style>
  <w:style w:type="paragraph" w:styleId="ListParagraph">
    <w:name w:val="List Paragraph"/>
    <w:basedOn w:val="Normal"/>
    <w:uiPriority w:val="34"/>
    <w:qFormat/>
    <w:rsid w:val="00FC44AF"/>
    <w:pPr>
      <w:ind w:left="720"/>
      <w:contextualSpacing/>
    </w:pPr>
  </w:style>
  <w:style w:type="character" w:styleId="IntenseEmphasis">
    <w:name w:val="Intense Emphasis"/>
    <w:basedOn w:val="DefaultParagraphFont"/>
    <w:uiPriority w:val="21"/>
    <w:qFormat/>
    <w:rsid w:val="00FC44AF"/>
    <w:rPr>
      <w:i/>
      <w:iCs/>
      <w:color w:val="0F4761" w:themeColor="accent1" w:themeShade="BF"/>
    </w:rPr>
  </w:style>
  <w:style w:type="paragraph" w:styleId="IntenseQuote">
    <w:name w:val="Intense Quote"/>
    <w:basedOn w:val="Normal"/>
    <w:next w:val="Normal"/>
    <w:link w:val="IntenseQuoteChar"/>
    <w:uiPriority w:val="30"/>
    <w:qFormat/>
    <w:rsid w:val="00FC44A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C44AF"/>
    <w:rPr>
      <w:i/>
      <w:iCs/>
      <w:color w:val="0F4761" w:themeColor="accent1" w:themeShade="BF"/>
    </w:rPr>
  </w:style>
  <w:style w:type="character" w:styleId="IntenseReference">
    <w:name w:val="Intense Reference"/>
    <w:basedOn w:val="DefaultParagraphFont"/>
    <w:uiPriority w:val="32"/>
    <w:qFormat/>
    <w:rsid w:val="00FC44AF"/>
    <w:rPr>
      <w:b/>
      <w:bCs/>
      <w:smallCaps/>
      <w:color w:val="0F4761" w:themeColor="accent1" w:themeShade="BF"/>
      <w:spacing w:val="5"/>
    </w:rPr>
  </w:style>
  <w:style w:type="character" w:styleId="Hyperlink">
    <w:name w:val="Hyperlink"/>
    <w:basedOn w:val="DefaultParagraphFont"/>
    <w:uiPriority w:val="99"/>
    <w:unhideWhenUsed/>
    <w:rsid w:val="00FC44AF"/>
    <w:rPr>
      <w:color w:val="467886" w:themeColor="hyperlink"/>
      <w:u w:val="single"/>
    </w:rPr>
  </w:style>
  <w:style w:type="character" w:styleId="UnresolvedMention">
    <w:name w:val="Unresolved Mention"/>
    <w:basedOn w:val="DefaultParagraphFont"/>
    <w:uiPriority w:val="99"/>
    <w:semiHidden/>
    <w:unhideWhenUsed/>
    <w:rsid w:val="00FC44AF"/>
    <w:rPr>
      <w:color w:val="605E5C"/>
      <w:shd w:val="clear" w:color="auto" w:fill="E1DFDD"/>
    </w:rPr>
  </w:style>
  <w:style w:type="character" w:styleId="FollowedHyperlink">
    <w:name w:val="FollowedHyperlink"/>
    <w:basedOn w:val="DefaultParagraphFont"/>
    <w:uiPriority w:val="99"/>
    <w:semiHidden/>
    <w:unhideWhenUsed/>
    <w:rsid w:val="00B043B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781273">
      <w:bodyDiv w:val="1"/>
      <w:marLeft w:val="0"/>
      <w:marRight w:val="0"/>
      <w:marTop w:val="0"/>
      <w:marBottom w:val="0"/>
      <w:divBdr>
        <w:top w:val="none" w:sz="0" w:space="0" w:color="auto"/>
        <w:left w:val="none" w:sz="0" w:space="0" w:color="auto"/>
        <w:bottom w:val="none" w:sz="0" w:space="0" w:color="auto"/>
        <w:right w:val="none" w:sz="0" w:space="0" w:color="auto"/>
      </w:divBdr>
      <w:divsChild>
        <w:div w:id="16733881">
          <w:marLeft w:val="0"/>
          <w:marRight w:val="0"/>
          <w:marTop w:val="0"/>
          <w:marBottom w:val="0"/>
          <w:divBdr>
            <w:top w:val="none" w:sz="0" w:space="0" w:color="auto"/>
            <w:left w:val="none" w:sz="0" w:space="0" w:color="auto"/>
            <w:bottom w:val="none" w:sz="0" w:space="0" w:color="auto"/>
            <w:right w:val="none" w:sz="0" w:space="0" w:color="auto"/>
          </w:divBdr>
        </w:div>
        <w:div w:id="131220899">
          <w:marLeft w:val="0"/>
          <w:marRight w:val="0"/>
          <w:marTop w:val="0"/>
          <w:marBottom w:val="0"/>
          <w:divBdr>
            <w:top w:val="none" w:sz="0" w:space="0" w:color="auto"/>
            <w:left w:val="none" w:sz="0" w:space="0" w:color="auto"/>
            <w:bottom w:val="none" w:sz="0" w:space="0" w:color="auto"/>
            <w:right w:val="none" w:sz="0" w:space="0" w:color="auto"/>
          </w:divBdr>
        </w:div>
      </w:divsChild>
    </w:div>
    <w:div w:id="1379938451">
      <w:bodyDiv w:val="1"/>
      <w:marLeft w:val="0"/>
      <w:marRight w:val="0"/>
      <w:marTop w:val="0"/>
      <w:marBottom w:val="0"/>
      <w:divBdr>
        <w:top w:val="none" w:sz="0" w:space="0" w:color="auto"/>
        <w:left w:val="none" w:sz="0" w:space="0" w:color="auto"/>
        <w:bottom w:val="none" w:sz="0" w:space="0" w:color="auto"/>
        <w:right w:val="none" w:sz="0" w:space="0" w:color="auto"/>
      </w:divBdr>
      <w:divsChild>
        <w:div w:id="1020349676">
          <w:marLeft w:val="0"/>
          <w:marRight w:val="0"/>
          <w:marTop w:val="0"/>
          <w:marBottom w:val="0"/>
          <w:divBdr>
            <w:top w:val="none" w:sz="0" w:space="0" w:color="auto"/>
            <w:left w:val="none" w:sz="0" w:space="0" w:color="auto"/>
            <w:bottom w:val="none" w:sz="0" w:space="0" w:color="auto"/>
            <w:right w:val="none" w:sz="0" w:space="0" w:color="auto"/>
          </w:divBdr>
        </w:div>
        <w:div w:id="144199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ncounterstravel.com/downloads/OASIS_TRAVELLERS_INFO_SHEET.rtf"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www.smartraveller.gov.au/destinations/americas/chile" TargetMode="External" Id="rId9" /><Relationship Type="http://schemas.openxmlformats.org/officeDocument/2006/relationships/image" Target="/media/image2.png" Id="R3bc15e1bc69a4442" /><Relationship Type="http://schemas.openxmlformats.org/officeDocument/2006/relationships/hyperlink" Target="https://apps.apple.com/us/app/quentro" TargetMode="External" Id="R27b9f1a5f2ae4e06" /><Relationship Type="http://schemas.openxmlformats.org/officeDocument/2006/relationships/hyperlink" Target="https://play.google.com/store/apps/details?id=com.getcrowder.quentro" TargetMode="External" Id="R7289682e672f41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Props1.xml><?xml version="1.0" encoding="utf-8"?>
<ds:datastoreItem xmlns:ds="http://schemas.openxmlformats.org/officeDocument/2006/customXml" ds:itemID="{37448978-2FA0-4572-89BD-EB16EBF1E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7f8d2-8a73-4776-8150-7ab38611bf14"/>
    <ds:schemaRef ds:uri="cb9e605c-7154-42de-a837-72d32338e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62F27-0BE5-4A6A-90EE-3C1B67AA07AA}">
  <ds:schemaRefs>
    <ds:schemaRef ds:uri="http://schemas.microsoft.com/sharepoint/v3/contenttype/forms"/>
  </ds:schemaRefs>
</ds:datastoreItem>
</file>

<file path=customXml/itemProps3.xml><?xml version="1.0" encoding="utf-8"?>
<ds:datastoreItem xmlns:ds="http://schemas.openxmlformats.org/officeDocument/2006/customXml" ds:itemID="{B65AEEF8-7CF0-40A1-99AD-6416025FB127}">
  <ds:schemaRefs>
    <ds:schemaRef ds:uri="http://schemas.microsoft.com/office/2006/metadata/properties"/>
    <ds:schemaRef ds:uri="http://schemas.microsoft.com/office/infopath/2007/PartnerControls"/>
    <ds:schemaRef ds:uri="34c7f8d2-8a73-4776-8150-7ab38611bf14"/>
    <ds:schemaRef ds:uri="cb9e605c-7154-42de-a837-72d32338e18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Ralph Foulds</cp:lastModifiedBy>
  <cp:revision>8</cp:revision>
  <dcterms:created xsi:type="dcterms:W3CDTF">2025-02-03T12:03:00Z</dcterms:created>
  <dcterms:modified xsi:type="dcterms:W3CDTF">2025-02-07T12:29:52Z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